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69897" w14:textId="3C60605F" w:rsidR="00BC16FA" w:rsidRPr="002A241F" w:rsidRDefault="00655CC0" w:rsidP="00352612">
      <w:pPr>
        <w:spacing w:line="250" w:lineRule="atLeast"/>
        <w:rPr>
          <w:rFonts w:ascii="Arial" w:hAnsi="Arial" w:cs="Arial"/>
          <w:b/>
          <w:bCs/>
          <w:sz w:val="20"/>
          <w:szCs w:val="20"/>
        </w:rPr>
      </w:pPr>
      <w:r w:rsidRPr="002A241F">
        <w:rPr>
          <w:rFonts w:ascii="Arial" w:hAnsi="Arial" w:cs="Arial"/>
          <w:spacing w:val="2"/>
          <w:sz w:val="20"/>
          <w:szCs w:val="20"/>
        </w:rPr>
        <w:t>Pressemitteilung</w:t>
      </w:r>
      <w:r w:rsidR="00601832" w:rsidRPr="002A241F">
        <w:rPr>
          <w:rFonts w:ascii="Arial" w:hAnsi="Arial" w:cs="Arial"/>
          <w:spacing w:val="2"/>
          <w:sz w:val="20"/>
          <w:szCs w:val="20"/>
        </w:rPr>
        <w:t xml:space="preserve"> /</w:t>
      </w:r>
      <w:r w:rsidR="00601832" w:rsidRPr="002A241F">
        <w:rPr>
          <w:rFonts w:ascii="Arial" w:hAnsi="Arial" w:cs="Arial"/>
          <w:b/>
          <w:bCs/>
          <w:spacing w:val="2"/>
          <w:sz w:val="20"/>
          <w:szCs w:val="20"/>
        </w:rPr>
        <w:t xml:space="preserve"> </w:t>
      </w:r>
      <w:r w:rsidR="00C74161">
        <w:rPr>
          <w:rFonts w:ascii="Arial" w:hAnsi="Arial" w:cs="Arial"/>
          <w:sz w:val="20"/>
          <w:szCs w:val="20"/>
        </w:rPr>
        <w:t>05</w:t>
      </w:r>
      <w:r w:rsidR="00601832" w:rsidRPr="002A241F">
        <w:rPr>
          <w:rFonts w:ascii="Arial" w:hAnsi="Arial" w:cs="Arial"/>
          <w:sz w:val="20"/>
          <w:szCs w:val="20"/>
        </w:rPr>
        <w:t xml:space="preserve">. </w:t>
      </w:r>
      <w:r w:rsidR="00C74161">
        <w:rPr>
          <w:rFonts w:ascii="Arial" w:hAnsi="Arial" w:cs="Arial"/>
          <w:sz w:val="20"/>
          <w:szCs w:val="20"/>
        </w:rPr>
        <w:t>März</w:t>
      </w:r>
      <w:r w:rsidR="00137178">
        <w:rPr>
          <w:rFonts w:ascii="Arial" w:hAnsi="Arial" w:cs="Arial"/>
          <w:sz w:val="20"/>
          <w:szCs w:val="20"/>
        </w:rPr>
        <w:t xml:space="preserve"> 2026</w:t>
      </w:r>
    </w:p>
    <w:p w14:paraId="73E8BCBB" w14:textId="77777777" w:rsidR="00601832" w:rsidRPr="00601832" w:rsidRDefault="00601832" w:rsidP="00352612">
      <w:pPr>
        <w:spacing w:line="250" w:lineRule="atLeast"/>
        <w:rPr>
          <w:rFonts w:ascii="Arial" w:hAnsi="Arial" w:cs="Arial"/>
          <w:b/>
          <w:bCs/>
          <w:sz w:val="18"/>
          <w:szCs w:val="18"/>
        </w:rPr>
      </w:pPr>
    </w:p>
    <w:p w14:paraId="292291EE" w14:textId="70726900" w:rsidR="005E3C75" w:rsidRDefault="00137178" w:rsidP="00352612">
      <w:pPr>
        <w:spacing w:line="250" w:lineRule="atLeast"/>
        <w:rPr>
          <w:rFonts w:ascii="Arial" w:hAnsi="Arial" w:cs="Arial"/>
          <w:b/>
          <w:bCs/>
          <w:sz w:val="28"/>
          <w:szCs w:val="28"/>
        </w:rPr>
      </w:pPr>
      <w:r w:rsidRPr="00137178">
        <w:rPr>
          <w:rFonts w:ascii="Arial" w:hAnsi="Arial" w:cs="Arial"/>
          <w:b/>
          <w:bCs/>
          <w:sz w:val="28"/>
          <w:szCs w:val="28"/>
        </w:rPr>
        <w:t>Projektbuch der Volkswohnung zeigt Neubau- und Modernisierungsprojekte 2023–2025</w:t>
      </w:r>
    </w:p>
    <w:p w14:paraId="2E450E03" w14:textId="77777777" w:rsidR="005A6372" w:rsidRDefault="005A6372" w:rsidP="00352612">
      <w:pPr>
        <w:spacing w:line="250" w:lineRule="atLeast"/>
        <w:rPr>
          <w:rFonts w:ascii="Arial" w:hAnsi="Arial" w:cs="Arial"/>
          <w:b/>
          <w:bCs/>
          <w:sz w:val="28"/>
          <w:szCs w:val="28"/>
        </w:rPr>
      </w:pPr>
    </w:p>
    <w:p w14:paraId="257448D5" w14:textId="585DE497" w:rsidR="00601832" w:rsidRPr="002A241F" w:rsidRDefault="00137178" w:rsidP="00630082">
      <w:pPr>
        <w:spacing w:line="250" w:lineRule="atLeast"/>
        <w:ind w:right="-284"/>
        <w:rPr>
          <w:rFonts w:ascii="Arial" w:hAnsi="Arial" w:cs="Arial"/>
          <w:b/>
          <w:bCs/>
          <w:sz w:val="20"/>
          <w:szCs w:val="20"/>
        </w:rPr>
      </w:pPr>
      <w:r w:rsidRPr="00137178">
        <w:rPr>
          <w:rFonts w:ascii="Arial" w:hAnsi="Arial" w:cs="Arial"/>
          <w:b/>
          <w:bCs/>
          <w:sz w:val="20"/>
          <w:szCs w:val="20"/>
        </w:rPr>
        <w:t xml:space="preserve">Die Volkswohnung veröffentlicht </w:t>
      </w:r>
      <w:r w:rsidR="005E6E3E">
        <w:rPr>
          <w:rFonts w:ascii="Arial" w:hAnsi="Arial" w:cs="Arial"/>
          <w:b/>
          <w:bCs/>
          <w:sz w:val="20"/>
          <w:szCs w:val="20"/>
        </w:rPr>
        <w:t>erstmals ein</w:t>
      </w:r>
      <w:r w:rsidRPr="00137178">
        <w:rPr>
          <w:rFonts w:ascii="Arial" w:hAnsi="Arial" w:cs="Arial"/>
          <w:b/>
          <w:bCs/>
          <w:sz w:val="20"/>
          <w:szCs w:val="20"/>
        </w:rPr>
        <w:t xml:space="preserve"> Projektbuch 2023–2025. Die Publikation dokumentiert Neubau- und Modernisierungsprojekte in Karlsruhe und der direkten Umgebung und zeigt, wie die kommunale Wohnungsbaugesellschaft auf das laut Bürgerumfrage 2024 wichtigste kommunalpolitische Thema reagiert: die Wohnraumversorgung. Im Mittelpunkt stehen rund 800 im Berichtszeitraum fertiggestellte, bezahlbare Wohnungen sowie Maßnahmen zur Modernisierung, Instandhaltung und energetischen Sanierung des Bestands. </w:t>
      </w:r>
    </w:p>
    <w:p w14:paraId="51F789BD" w14:textId="77777777" w:rsidR="00137178" w:rsidRPr="00137178" w:rsidRDefault="00137178" w:rsidP="00137178">
      <w:pPr>
        <w:spacing w:line="250" w:lineRule="atLeast"/>
        <w:rPr>
          <w:rFonts w:ascii="Arial" w:hAnsi="Arial" w:cs="Arial"/>
          <w:sz w:val="20"/>
          <w:szCs w:val="20"/>
        </w:rPr>
      </w:pPr>
    </w:p>
    <w:p w14:paraId="6CBFAFA7" w14:textId="162B96D9" w:rsidR="00137178" w:rsidRPr="00137178" w:rsidRDefault="005E6E3E" w:rsidP="00630082">
      <w:pPr>
        <w:spacing w:line="250" w:lineRule="atLeast"/>
        <w:ind w:right="-284"/>
        <w:rPr>
          <w:rFonts w:ascii="Arial" w:hAnsi="Arial" w:cs="Arial"/>
          <w:sz w:val="20"/>
          <w:szCs w:val="20"/>
        </w:rPr>
      </w:pPr>
      <w:r>
        <w:rPr>
          <w:rFonts w:ascii="Arial" w:hAnsi="Arial" w:cs="Arial"/>
          <w:sz w:val="20"/>
          <w:szCs w:val="20"/>
        </w:rPr>
        <w:t>G</w:t>
      </w:r>
      <w:r w:rsidR="00137178" w:rsidRPr="00137178">
        <w:rPr>
          <w:rFonts w:ascii="Arial" w:hAnsi="Arial" w:cs="Arial"/>
          <w:sz w:val="20"/>
          <w:szCs w:val="20"/>
        </w:rPr>
        <w:t>edruckte Beispiele für facettenreiche, gebaute Antworten auf aktuelle Herausforderungen</w:t>
      </w:r>
      <w:r>
        <w:rPr>
          <w:rFonts w:ascii="Arial" w:hAnsi="Arial" w:cs="Arial"/>
          <w:sz w:val="20"/>
          <w:szCs w:val="20"/>
        </w:rPr>
        <w:t xml:space="preserve"> – das zeigt das erstmalig erschienene Projektbuch der </w:t>
      </w:r>
      <w:r w:rsidR="00C74161">
        <w:rPr>
          <w:rFonts w:ascii="Arial" w:hAnsi="Arial" w:cs="Arial"/>
          <w:sz w:val="20"/>
          <w:szCs w:val="20"/>
        </w:rPr>
        <w:t>Volkswohnung</w:t>
      </w:r>
      <w:r>
        <w:rPr>
          <w:rFonts w:ascii="Arial" w:hAnsi="Arial" w:cs="Arial"/>
          <w:sz w:val="20"/>
          <w:szCs w:val="20"/>
        </w:rPr>
        <w:t xml:space="preserve">. </w:t>
      </w:r>
      <w:r w:rsidR="00696774">
        <w:rPr>
          <w:rFonts w:ascii="Arial" w:hAnsi="Arial" w:cs="Arial"/>
          <w:sz w:val="20"/>
          <w:szCs w:val="20"/>
        </w:rPr>
        <w:t xml:space="preserve">Auf rund 60 Seiten erhalten Leserinnen und Leser </w:t>
      </w:r>
      <w:r>
        <w:rPr>
          <w:rFonts w:ascii="Arial" w:hAnsi="Arial" w:cs="Arial"/>
          <w:sz w:val="20"/>
          <w:szCs w:val="20"/>
        </w:rPr>
        <w:t>einen Überblick über die Neubau- und Modernisierungsprojekte der letzte</w:t>
      </w:r>
      <w:r w:rsidR="00332762">
        <w:rPr>
          <w:rFonts w:ascii="Arial" w:hAnsi="Arial" w:cs="Arial"/>
          <w:sz w:val="20"/>
          <w:szCs w:val="20"/>
        </w:rPr>
        <w:t>n</w:t>
      </w:r>
      <w:r>
        <w:rPr>
          <w:rFonts w:ascii="Arial" w:hAnsi="Arial" w:cs="Arial"/>
          <w:sz w:val="20"/>
          <w:szCs w:val="20"/>
        </w:rPr>
        <w:t xml:space="preserve"> drei Jahre. </w:t>
      </w:r>
      <w:r w:rsidR="00137178" w:rsidRPr="00137178">
        <w:rPr>
          <w:rFonts w:ascii="Arial" w:hAnsi="Arial" w:cs="Arial"/>
          <w:sz w:val="20"/>
          <w:szCs w:val="20"/>
        </w:rPr>
        <w:t xml:space="preserve">Deutlich wird, was kommunaler Wohnungsbau heute bedeutet: ein verantwortungsvoller Umgang mit Ressourcen, die ganzheitliche Weiterentwicklung städtischer Quartiere und der Anspruch, auch in schwierigen Zeiten neue Perspektiven zu schaffen. „Die Volkswohnung ist weit mehr als ein städtisches Instrument zur Schaffung von neuem und bezahlbarem Wohnraum“, heißt es im Vorwort von Daniel Fluhrer, </w:t>
      </w:r>
      <w:r w:rsidR="00454989">
        <w:rPr>
          <w:rFonts w:ascii="Arial" w:hAnsi="Arial" w:cs="Arial"/>
          <w:sz w:val="20"/>
          <w:szCs w:val="20"/>
        </w:rPr>
        <w:t>B</w:t>
      </w:r>
      <w:r>
        <w:rPr>
          <w:rFonts w:ascii="Arial" w:hAnsi="Arial" w:cs="Arial"/>
          <w:sz w:val="20"/>
          <w:szCs w:val="20"/>
        </w:rPr>
        <w:t xml:space="preserve">aubürgermeister und </w:t>
      </w:r>
      <w:r w:rsidR="00EB4FEF">
        <w:rPr>
          <w:rFonts w:ascii="Arial" w:hAnsi="Arial" w:cs="Arial"/>
          <w:sz w:val="20"/>
          <w:szCs w:val="20"/>
        </w:rPr>
        <w:t>Aufsichtsratsv</w:t>
      </w:r>
      <w:r w:rsidR="00137178" w:rsidRPr="00137178">
        <w:rPr>
          <w:rFonts w:ascii="Arial" w:hAnsi="Arial" w:cs="Arial"/>
          <w:sz w:val="20"/>
          <w:szCs w:val="20"/>
        </w:rPr>
        <w:t>orsitzender der Volkswohnung. „Sie ist Impulsgeberin bei komplexen Fragen der Stadtentwicklung, Garantin für soziale Balance, Gestalterin lebendiger Nachbarschaften und Vorreiterin für nachhaltiges und zukunftsfähiges Bauen.“ So werde aus Wohnraum ein Zuhause – ein Ort, an dem Menschen sich verwurzeln und wohlfühlen können.</w:t>
      </w:r>
    </w:p>
    <w:p w14:paraId="0C60C532" w14:textId="77777777" w:rsidR="00137178" w:rsidRPr="00137178" w:rsidRDefault="00137178" w:rsidP="00137178">
      <w:pPr>
        <w:spacing w:line="250" w:lineRule="atLeast"/>
        <w:rPr>
          <w:rFonts w:ascii="Arial" w:hAnsi="Arial" w:cs="Arial"/>
          <w:sz w:val="20"/>
          <w:szCs w:val="20"/>
        </w:rPr>
      </w:pPr>
    </w:p>
    <w:p w14:paraId="7779C183" w14:textId="5E350BBD" w:rsidR="00137178" w:rsidRPr="00137178" w:rsidRDefault="00137178" w:rsidP="00630082">
      <w:pPr>
        <w:spacing w:line="250" w:lineRule="atLeast"/>
        <w:ind w:right="-425"/>
        <w:rPr>
          <w:rFonts w:ascii="Arial" w:hAnsi="Arial" w:cs="Arial"/>
          <w:sz w:val="20"/>
          <w:szCs w:val="20"/>
        </w:rPr>
      </w:pPr>
      <w:r w:rsidRPr="00137178">
        <w:rPr>
          <w:rFonts w:ascii="Arial" w:hAnsi="Arial" w:cs="Arial"/>
          <w:sz w:val="20"/>
          <w:szCs w:val="20"/>
        </w:rPr>
        <w:t>Im Zentrum der Arbeit der Volkswohnung steht das Bauen und Bewirtschaften von Wohnungen</w:t>
      </w:r>
      <w:r w:rsidR="005E6E3E">
        <w:rPr>
          <w:rFonts w:ascii="Arial" w:hAnsi="Arial" w:cs="Arial"/>
          <w:sz w:val="20"/>
          <w:szCs w:val="20"/>
        </w:rPr>
        <w:t>;</w:t>
      </w:r>
      <w:r w:rsidRPr="00137178">
        <w:rPr>
          <w:rFonts w:ascii="Arial" w:hAnsi="Arial" w:cs="Arial"/>
          <w:sz w:val="20"/>
          <w:szCs w:val="20"/>
        </w:rPr>
        <w:t xml:space="preserve"> derzeit </w:t>
      </w:r>
      <w:r w:rsidR="00454989">
        <w:rPr>
          <w:rFonts w:ascii="Arial" w:hAnsi="Arial" w:cs="Arial"/>
          <w:sz w:val="20"/>
          <w:szCs w:val="20"/>
        </w:rPr>
        <w:t>rund</w:t>
      </w:r>
      <w:r w:rsidRPr="00137178">
        <w:rPr>
          <w:rFonts w:ascii="Arial" w:hAnsi="Arial" w:cs="Arial"/>
          <w:sz w:val="20"/>
          <w:szCs w:val="20"/>
        </w:rPr>
        <w:t xml:space="preserve"> 14.000 in Karlsruhe und der direkten Umgebung. Die vergangenen Jahre waren geprägt von intensiver Bautätigkeit. Zahlreiche Neubauwohnungen, etwa in der Wachhausstraße in Karlsruhe-Durlach, im Wohnpark Mittendrin in Stutensee oder in der Woerishofferstraße in Karlsruhe-Oberreut, konnten fertiggestellt werden. „Bis vor einigen Jahren war Bauen eine Frage des ‚Wie‘, nicht des ‚Ob‘“, sagt Geschäftsführer Stefan Storz. „Jetzt richten wir unseren Blick noch stärker auf den Bestand.“ </w:t>
      </w:r>
      <w:r w:rsidR="00454989">
        <w:rPr>
          <w:rFonts w:ascii="Arial" w:hAnsi="Arial" w:cs="Arial"/>
          <w:sz w:val="20"/>
          <w:szCs w:val="20"/>
        </w:rPr>
        <w:t>Denn v</w:t>
      </w:r>
      <w:r w:rsidRPr="00137178">
        <w:rPr>
          <w:rFonts w:ascii="Arial" w:hAnsi="Arial" w:cs="Arial"/>
          <w:sz w:val="20"/>
          <w:szCs w:val="20"/>
        </w:rPr>
        <w:t>or dem Hintergrund komplexer wirtschaftlicher Rahmenbedingungen rücken Modernisierung, Instandhaltung und energetische Sanierung in den Mittelpunkt. Dabei geht es nicht nur um Gebäude, sondern um Lebensräume, die Qualität des Wohnens und den Klimaschutz. Das Projektbuch 2023–2025 zeigt exemplarisch Maßnahmen wie Aufstockungen und die schrittweise Dekarbonisierung der Energieversorgung.</w:t>
      </w:r>
    </w:p>
    <w:p w14:paraId="1501C131" w14:textId="77777777" w:rsidR="00137178" w:rsidRPr="00137178" w:rsidRDefault="00137178" w:rsidP="00137178">
      <w:pPr>
        <w:spacing w:line="250" w:lineRule="atLeast"/>
        <w:rPr>
          <w:rFonts w:ascii="Arial" w:hAnsi="Arial" w:cs="Arial"/>
          <w:sz w:val="20"/>
          <w:szCs w:val="20"/>
        </w:rPr>
      </w:pPr>
    </w:p>
    <w:p w14:paraId="4106B318" w14:textId="12B0C994" w:rsidR="00137178" w:rsidRPr="00137178" w:rsidRDefault="00137178" w:rsidP="00630082">
      <w:pPr>
        <w:spacing w:line="250" w:lineRule="atLeast"/>
        <w:ind w:right="-425"/>
        <w:rPr>
          <w:rFonts w:ascii="Arial" w:hAnsi="Arial" w:cs="Arial"/>
          <w:sz w:val="20"/>
          <w:szCs w:val="20"/>
        </w:rPr>
      </w:pPr>
      <w:r w:rsidRPr="00137178">
        <w:rPr>
          <w:rFonts w:ascii="Arial" w:hAnsi="Arial" w:cs="Arial"/>
          <w:sz w:val="20"/>
          <w:szCs w:val="20"/>
        </w:rPr>
        <w:t xml:space="preserve">Insgesamt wurden im Berichtszeitraum rund 800 neue, bezahlbare Wohnungen realisiert, weitere Projekte </w:t>
      </w:r>
      <w:r w:rsidR="00DB4503">
        <w:rPr>
          <w:rFonts w:ascii="Arial" w:hAnsi="Arial" w:cs="Arial"/>
          <w:sz w:val="20"/>
          <w:szCs w:val="20"/>
        </w:rPr>
        <w:t>sind</w:t>
      </w:r>
      <w:r w:rsidRPr="00137178">
        <w:rPr>
          <w:rFonts w:ascii="Arial" w:hAnsi="Arial" w:cs="Arial"/>
          <w:sz w:val="20"/>
          <w:szCs w:val="20"/>
        </w:rPr>
        <w:t xml:space="preserve"> in Planung. Die Neubauten erfüllen ambitionierte, zugleich realistische Energiestandards und werden klimafreundlich versorgt. Ein wesentlicher Teil ist öffentlich gefördert und trägt dazu bei, gute Wohnqualität sicherzustellen.</w:t>
      </w:r>
      <w:r w:rsidR="00EB4FEF">
        <w:rPr>
          <w:rFonts w:ascii="Arial" w:hAnsi="Arial" w:cs="Arial"/>
          <w:sz w:val="20"/>
          <w:szCs w:val="20"/>
        </w:rPr>
        <w:t xml:space="preserve"> Barrierefreie und -arme Einheiten werden, wann immer möglich, realisiert. </w:t>
      </w:r>
    </w:p>
    <w:p w14:paraId="39118253" w14:textId="77777777" w:rsidR="00137178" w:rsidRPr="00137178" w:rsidRDefault="00137178" w:rsidP="00137178">
      <w:pPr>
        <w:spacing w:line="250" w:lineRule="atLeast"/>
        <w:rPr>
          <w:rFonts w:ascii="Arial" w:hAnsi="Arial" w:cs="Arial"/>
          <w:sz w:val="20"/>
          <w:szCs w:val="20"/>
        </w:rPr>
      </w:pPr>
    </w:p>
    <w:p w14:paraId="694CCA19" w14:textId="784996B3" w:rsidR="00137178" w:rsidRPr="00137178" w:rsidRDefault="00137178" w:rsidP="00630082">
      <w:pPr>
        <w:spacing w:line="250" w:lineRule="atLeast"/>
        <w:ind w:right="-425"/>
        <w:rPr>
          <w:rFonts w:ascii="Arial" w:hAnsi="Arial" w:cs="Arial"/>
          <w:sz w:val="20"/>
          <w:szCs w:val="20"/>
        </w:rPr>
      </w:pPr>
      <w:r w:rsidRPr="00137178">
        <w:rPr>
          <w:rFonts w:ascii="Arial" w:hAnsi="Arial" w:cs="Arial"/>
          <w:sz w:val="20"/>
          <w:szCs w:val="20"/>
        </w:rPr>
        <w:t>Neben den Neubauprojekten stellt das Projektbuch die Vielzahl laufender Instandhaltungs-, Sanierungs- und Modernisierungsmaßnahmen vor. Bestehende Gebäude werden energetisch</w:t>
      </w:r>
      <w:r w:rsidR="00630082">
        <w:rPr>
          <w:rFonts w:ascii="Arial" w:hAnsi="Arial" w:cs="Arial"/>
          <w:sz w:val="20"/>
          <w:szCs w:val="20"/>
        </w:rPr>
        <w:t xml:space="preserve"> und </w:t>
      </w:r>
      <w:r w:rsidRPr="00137178">
        <w:rPr>
          <w:rFonts w:ascii="Arial" w:hAnsi="Arial" w:cs="Arial"/>
          <w:sz w:val="20"/>
          <w:szCs w:val="20"/>
        </w:rPr>
        <w:t xml:space="preserve">funktional </w:t>
      </w:r>
      <w:r w:rsidR="00630082">
        <w:rPr>
          <w:rFonts w:ascii="Arial" w:hAnsi="Arial" w:cs="Arial"/>
          <w:sz w:val="20"/>
          <w:szCs w:val="20"/>
        </w:rPr>
        <w:t>w</w:t>
      </w:r>
      <w:r w:rsidRPr="00137178">
        <w:rPr>
          <w:rFonts w:ascii="Arial" w:hAnsi="Arial" w:cs="Arial"/>
          <w:sz w:val="20"/>
          <w:szCs w:val="20"/>
        </w:rPr>
        <w:t xml:space="preserve">eiterentwickelt und an moderne Standards angepasst. Ziel ist es, Wohnanlagen im Sinne von Nachhaltigkeit, Verantwortung und guten Lebensverhältnissen für viele zukunftsfähig zu ordnen. </w:t>
      </w:r>
    </w:p>
    <w:p w14:paraId="41F1FF14" w14:textId="77777777" w:rsidR="00137178" w:rsidRDefault="00137178" w:rsidP="00137178">
      <w:pPr>
        <w:spacing w:line="250" w:lineRule="atLeast"/>
        <w:rPr>
          <w:rFonts w:ascii="Arial" w:hAnsi="Arial" w:cs="Arial"/>
          <w:sz w:val="20"/>
          <w:szCs w:val="20"/>
        </w:rPr>
      </w:pPr>
    </w:p>
    <w:p w14:paraId="6D2A3C6D" w14:textId="58F039DD" w:rsidR="00454989" w:rsidRPr="00137178" w:rsidRDefault="00454989" w:rsidP="00630082">
      <w:pPr>
        <w:spacing w:line="250" w:lineRule="atLeast"/>
        <w:ind w:right="-284"/>
        <w:rPr>
          <w:rFonts w:ascii="Arial" w:hAnsi="Arial" w:cs="Arial"/>
          <w:sz w:val="20"/>
          <w:szCs w:val="20"/>
        </w:rPr>
      </w:pPr>
      <w:r>
        <w:rPr>
          <w:rFonts w:ascii="Arial" w:hAnsi="Arial" w:cs="Arial"/>
          <w:sz w:val="20"/>
          <w:szCs w:val="20"/>
        </w:rPr>
        <w:t xml:space="preserve">Die digitale Version des Projektbuches ist ab sofort unter </w:t>
      </w:r>
      <w:hyperlink r:id="rId7" w:history="1">
        <w:r w:rsidRPr="00F65DF0">
          <w:rPr>
            <w:rStyle w:val="Hyperlink"/>
            <w:rFonts w:ascii="Arial" w:hAnsi="Arial" w:cs="Arial"/>
            <w:sz w:val="20"/>
            <w:szCs w:val="20"/>
          </w:rPr>
          <w:t>www.volkswohnung.de</w:t>
        </w:r>
      </w:hyperlink>
      <w:r>
        <w:rPr>
          <w:rFonts w:ascii="Arial" w:hAnsi="Arial" w:cs="Arial"/>
          <w:sz w:val="20"/>
          <w:szCs w:val="20"/>
        </w:rPr>
        <w:t xml:space="preserve"> erlebbar. Für Interessierte stehen zudem wenige gedruckte Exemplare zur Verfügung (Anfrage über </w:t>
      </w:r>
      <w:r w:rsidR="005D4F2E">
        <w:rPr>
          <w:rFonts w:ascii="Arial" w:hAnsi="Arial" w:cs="Arial"/>
          <w:sz w:val="20"/>
          <w:szCs w:val="20"/>
        </w:rPr>
        <w:t>presse@volkswohnung.de).</w:t>
      </w:r>
    </w:p>
    <w:p w14:paraId="617CD4F0" w14:textId="77777777" w:rsidR="00601832" w:rsidRDefault="00601832" w:rsidP="00352612">
      <w:pPr>
        <w:spacing w:line="250" w:lineRule="atLeast"/>
        <w:rPr>
          <w:rFonts w:ascii="Arial" w:hAnsi="Arial" w:cs="Arial"/>
          <w:sz w:val="20"/>
          <w:szCs w:val="20"/>
        </w:rPr>
      </w:pPr>
    </w:p>
    <w:p w14:paraId="0D01F327" w14:textId="77777777" w:rsidR="00601832" w:rsidRPr="002A241F" w:rsidRDefault="000558A4" w:rsidP="00352612">
      <w:pPr>
        <w:spacing w:line="250" w:lineRule="atLeast"/>
        <w:rPr>
          <w:rFonts w:ascii="Arial" w:hAnsi="Arial" w:cs="Arial"/>
          <w:sz w:val="20"/>
          <w:szCs w:val="20"/>
        </w:rPr>
      </w:pPr>
      <w:r w:rsidRPr="002A241F">
        <w:rPr>
          <w:rFonts w:ascii="Arial" w:hAnsi="Arial" w:cs="Arial"/>
          <w:sz w:val="20"/>
          <w:szCs w:val="20"/>
        </w:rPr>
        <w:t xml:space="preserve">Pia Hesselschwerdt </w:t>
      </w:r>
    </w:p>
    <w:p w14:paraId="1ED9CB3A" w14:textId="77777777" w:rsidR="000558A4" w:rsidRPr="002A241F" w:rsidRDefault="000558A4" w:rsidP="00352612">
      <w:pPr>
        <w:spacing w:line="250" w:lineRule="atLeast"/>
        <w:rPr>
          <w:rFonts w:ascii="Arial" w:hAnsi="Arial" w:cs="Arial"/>
          <w:sz w:val="20"/>
          <w:szCs w:val="20"/>
        </w:rPr>
      </w:pPr>
      <w:r w:rsidRPr="002A241F">
        <w:rPr>
          <w:rFonts w:ascii="Arial" w:hAnsi="Arial" w:cs="Arial"/>
          <w:sz w:val="20"/>
          <w:szCs w:val="20"/>
        </w:rPr>
        <w:t xml:space="preserve">Leiterin </w:t>
      </w:r>
      <w:r w:rsidR="004C086F">
        <w:rPr>
          <w:rFonts w:ascii="Arial" w:hAnsi="Arial" w:cs="Arial"/>
          <w:sz w:val="20"/>
          <w:szCs w:val="20"/>
        </w:rPr>
        <w:t>K</w:t>
      </w:r>
      <w:r w:rsidRPr="002A241F">
        <w:rPr>
          <w:rFonts w:ascii="Arial" w:hAnsi="Arial" w:cs="Arial"/>
          <w:sz w:val="20"/>
          <w:szCs w:val="20"/>
        </w:rPr>
        <w:t>ommunikation</w:t>
      </w:r>
      <w:r w:rsidR="004C086F">
        <w:rPr>
          <w:rFonts w:ascii="Arial" w:hAnsi="Arial" w:cs="Arial"/>
          <w:sz w:val="20"/>
          <w:szCs w:val="20"/>
        </w:rPr>
        <w:t xml:space="preserve"> und Unternehmensentwicklung</w:t>
      </w:r>
    </w:p>
    <w:p w14:paraId="1C3ECE40" w14:textId="77777777" w:rsidR="000558A4" w:rsidRPr="002A241F" w:rsidRDefault="000558A4" w:rsidP="00352612">
      <w:pPr>
        <w:spacing w:line="250" w:lineRule="atLeast"/>
        <w:rPr>
          <w:rFonts w:ascii="Arial" w:hAnsi="Arial" w:cs="Arial"/>
          <w:spacing w:val="2"/>
          <w:sz w:val="20"/>
          <w:szCs w:val="20"/>
        </w:rPr>
      </w:pPr>
      <w:r w:rsidRPr="002A241F">
        <w:rPr>
          <w:rFonts w:ascii="Arial" w:hAnsi="Arial" w:cs="Arial"/>
          <w:spacing w:val="2"/>
          <w:sz w:val="20"/>
          <w:szCs w:val="20"/>
        </w:rPr>
        <w:t xml:space="preserve">Volkswohnung GmbH </w:t>
      </w:r>
    </w:p>
    <w:p w14:paraId="307B3CC0" w14:textId="77777777" w:rsidR="000558A4" w:rsidRPr="002A241F" w:rsidRDefault="000558A4" w:rsidP="00352612">
      <w:pPr>
        <w:spacing w:line="250" w:lineRule="atLeast"/>
        <w:rPr>
          <w:rFonts w:ascii="Arial" w:hAnsi="Arial" w:cs="Arial"/>
          <w:spacing w:val="2"/>
          <w:sz w:val="20"/>
          <w:szCs w:val="20"/>
        </w:rPr>
      </w:pPr>
      <w:r w:rsidRPr="002A241F">
        <w:rPr>
          <w:rFonts w:ascii="Arial" w:hAnsi="Arial" w:cs="Arial"/>
          <w:spacing w:val="2"/>
          <w:sz w:val="20"/>
          <w:szCs w:val="20"/>
        </w:rPr>
        <w:t>Ettlinger-Tor-Platz 2</w:t>
      </w:r>
    </w:p>
    <w:p w14:paraId="02D660E1" w14:textId="77777777" w:rsidR="000558A4" w:rsidRPr="002A241F" w:rsidRDefault="00786F15" w:rsidP="00352612">
      <w:pPr>
        <w:spacing w:line="250" w:lineRule="atLeast"/>
        <w:rPr>
          <w:rFonts w:ascii="Arial" w:hAnsi="Arial" w:cs="Arial"/>
          <w:spacing w:val="2"/>
          <w:sz w:val="20"/>
          <w:szCs w:val="20"/>
        </w:rPr>
      </w:pPr>
      <w:r w:rsidRPr="002A241F">
        <w:rPr>
          <w:rFonts w:ascii="Arial" w:hAnsi="Arial" w:cs="Arial"/>
          <w:spacing w:val="2"/>
          <w:sz w:val="20"/>
          <w:szCs w:val="20"/>
        </w:rPr>
        <w:t>76137</w:t>
      </w:r>
      <w:r w:rsidR="000558A4" w:rsidRPr="002A241F">
        <w:rPr>
          <w:rFonts w:ascii="Arial" w:hAnsi="Arial" w:cs="Arial"/>
          <w:spacing w:val="2"/>
          <w:sz w:val="20"/>
          <w:szCs w:val="20"/>
        </w:rPr>
        <w:t xml:space="preserve"> Karlsruhe</w:t>
      </w:r>
      <w:r w:rsidRPr="002A241F">
        <w:rPr>
          <w:rFonts w:ascii="Arial" w:hAnsi="Arial" w:cs="Arial"/>
          <w:spacing w:val="2"/>
          <w:sz w:val="20"/>
          <w:szCs w:val="20"/>
        </w:rPr>
        <w:t xml:space="preserve"> </w:t>
      </w:r>
    </w:p>
    <w:p w14:paraId="754F4405" w14:textId="77777777" w:rsidR="000558A4" w:rsidRPr="002A241F" w:rsidRDefault="000558A4" w:rsidP="00352612">
      <w:pPr>
        <w:spacing w:line="250" w:lineRule="atLeast"/>
        <w:rPr>
          <w:rFonts w:ascii="Arial" w:hAnsi="Arial" w:cs="Arial"/>
          <w:spacing w:val="4"/>
          <w:sz w:val="20"/>
          <w:szCs w:val="20"/>
        </w:rPr>
      </w:pPr>
      <w:r w:rsidRPr="002A241F">
        <w:rPr>
          <w:rFonts w:ascii="Arial" w:hAnsi="Arial" w:cs="Arial"/>
          <w:spacing w:val="2"/>
          <w:sz w:val="20"/>
          <w:szCs w:val="20"/>
        </w:rPr>
        <w:t xml:space="preserve">T </w:t>
      </w:r>
      <w:r w:rsidRPr="002A241F">
        <w:rPr>
          <w:rFonts w:ascii="Arial" w:hAnsi="Arial" w:cs="Arial"/>
          <w:spacing w:val="4"/>
          <w:sz w:val="20"/>
          <w:szCs w:val="20"/>
        </w:rPr>
        <w:t>0721 3506-</w:t>
      </w:r>
      <w:r w:rsidR="002A241F">
        <w:rPr>
          <w:rFonts w:ascii="Arial" w:hAnsi="Arial" w:cs="Arial"/>
          <w:spacing w:val="4"/>
          <w:sz w:val="20"/>
          <w:szCs w:val="20"/>
        </w:rPr>
        <w:t>149</w:t>
      </w:r>
    </w:p>
    <w:p w14:paraId="0DA382CB" w14:textId="26C91233" w:rsidR="00655CC0" w:rsidRPr="00630082" w:rsidRDefault="005F5261" w:rsidP="00630082">
      <w:pPr>
        <w:tabs>
          <w:tab w:val="left" w:pos="900"/>
        </w:tabs>
        <w:spacing w:line="250" w:lineRule="atLeast"/>
        <w:rPr>
          <w:rFonts w:ascii="Arial" w:hAnsi="Arial" w:cs="Arial"/>
          <w:color w:val="000000" w:themeColor="text1"/>
          <w:sz w:val="20"/>
          <w:szCs w:val="20"/>
          <w:lang w:val="it-IT"/>
        </w:rPr>
      </w:pPr>
      <w:r w:rsidRPr="002A241F">
        <w:rPr>
          <w:rFonts w:ascii="Arial" w:hAnsi="Arial" w:cs="Arial"/>
          <w:sz w:val="20"/>
          <w:szCs w:val="20"/>
          <w:lang w:val="it-IT"/>
        </w:rPr>
        <w:t>pia.hesselschwerdt@volkswohnung.de</w:t>
      </w:r>
    </w:p>
    <w:sectPr w:rsidR="00655CC0" w:rsidRPr="00630082" w:rsidSect="00630082">
      <w:headerReference w:type="default" r:id="rId8"/>
      <w:footerReference w:type="even" r:id="rId9"/>
      <w:footerReference w:type="default" r:id="rId10"/>
      <w:headerReference w:type="first" r:id="rId11"/>
      <w:footerReference w:type="first" r:id="rId12"/>
      <w:pgSz w:w="11906" w:h="16838"/>
      <w:pgMar w:top="1702" w:right="1274" w:bottom="1154" w:left="1418" w:header="709" w:footer="59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F8F967" w14:textId="77777777" w:rsidR="00137178" w:rsidRDefault="00137178" w:rsidP="00947563">
      <w:r>
        <w:separator/>
      </w:r>
    </w:p>
  </w:endnote>
  <w:endnote w:type="continuationSeparator" w:id="0">
    <w:p w14:paraId="432E020F" w14:textId="77777777" w:rsidR="00137178" w:rsidRDefault="00137178" w:rsidP="009475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 Pro">
    <w:charset w:val="00"/>
    <w:family w:val="roman"/>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Euclid Circular B">
    <w:altName w:val="Calibri"/>
    <w:panose1 w:val="020B0504000000000000"/>
    <w:charset w:val="00"/>
    <w:family w:val="swiss"/>
    <w:pitch w:val="variable"/>
    <w:sig w:usb0="A000027F" w:usb1="5000003B" w:usb2="00000020" w:usb3="00000000" w:csb0="000000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298426678"/>
      <w:docPartObj>
        <w:docPartGallery w:val="Page Numbers (Bottom of Page)"/>
        <w:docPartUnique/>
      </w:docPartObj>
    </w:sdtPr>
    <w:sdtEndPr>
      <w:rPr>
        <w:rStyle w:val="Seitenzahl"/>
      </w:rPr>
    </w:sdtEndPr>
    <w:sdtContent>
      <w:p w14:paraId="627D4118" w14:textId="77777777" w:rsidR="00F14494" w:rsidRDefault="00F14494" w:rsidP="00626070">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7A37262F" w14:textId="77777777" w:rsidR="00F14494" w:rsidRDefault="00F14494" w:rsidP="00F14494">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Fonts w:ascii="Arial" w:hAnsi="Arial" w:cs="Arial"/>
        <w:sz w:val="18"/>
        <w:szCs w:val="18"/>
      </w:rPr>
      <w:id w:val="947191359"/>
      <w:docPartObj>
        <w:docPartGallery w:val="Page Numbers (Bottom of Page)"/>
        <w:docPartUnique/>
      </w:docPartObj>
    </w:sdtPr>
    <w:sdtEndPr>
      <w:rPr>
        <w:rStyle w:val="Seitenzahl"/>
      </w:rPr>
    </w:sdtEndPr>
    <w:sdtContent>
      <w:p w14:paraId="6F4E4221" w14:textId="77777777" w:rsidR="00626070" w:rsidRPr="00626070" w:rsidRDefault="00626070" w:rsidP="00683204">
        <w:pPr>
          <w:pStyle w:val="Fuzeile"/>
          <w:framePr w:wrap="none" w:vAnchor="text" w:hAnchor="margin" w:xAlign="right" w:y="1"/>
          <w:rPr>
            <w:rStyle w:val="Seitenzahl"/>
            <w:rFonts w:ascii="Arial" w:hAnsi="Arial" w:cs="Arial"/>
            <w:sz w:val="18"/>
            <w:szCs w:val="18"/>
          </w:rPr>
        </w:pPr>
        <w:r w:rsidRPr="00626070">
          <w:rPr>
            <w:rStyle w:val="Seitenzahl"/>
            <w:rFonts w:ascii="Arial" w:hAnsi="Arial" w:cs="Arial"/>
            <w:sz w:val="18"/>
            <w:szCs w:val="18"/>
          </w:rPr>
          <w:fldChar w:fldCharType="begin"/>
        </w:r>
        <w:r w:rsidRPr="00626070">
          <w:rPr>
            <w:rStyle w:val="Seitenzahl"/>
            <w:rFonts w:ascii="Arial" w:hAnsi="Arial" w:cs="Arial"/>
            <w:sz w:val="18"/>
            <w:szCs w:val="18"/>
          </w:rPr>
          <w:instrText xml:space="preserve"> PAGE </w:instrText>
        </w:r>
        <w:r w:rsidRPr="00626070">
          <w:rPr>
            <w:rStyle w:val="Seitenzahl"/>
            <w:rFonts w:ascii="Arial" w:hAnsi="Arial" w:cs="Arial"/>
            <w:sz w:val="18"/>
            <w:szCs w:val="18"/>
          </w:rPr>
          <w:fldChar w:fldCharType="separate"/>
        </w:r>
        <w:r w:rsidRPr="00626070">
          <w:rPr>
            <w:rStyle w:val="Seitenzahl"/>
            <w:rFonts w:ascii="Arial" w:hAnsi="Arial" w:cs="Arial"/>
            <w:noProof/>
            <w:sz w:val="18"/>
            <w:szCs w:val="18"/>
          </w:rPr>
          <w:t>2</w:t>
        </w:r>
        <w:r w:rsidRPr="00626070">
          <w:rPr>
            <w:rStyle w:val="Seitenzahl"/>
            <w:rFonts w:ascii="Arial" w:hAnsi="Arial" w:cs="Arial"/>
            <w:sz w:val="18"/>
            <w:szCs w:val="18"/>
          </w:rPr>
          <w:fldChar w:fldCharType="end"/>
        </w:r>
      </w:p>
    </w:sdtContent>
  </w:sdt>
  <w:p w14:paraId="284BDEA1" w14:textId="77777777" w:rsidR="00F800B8" w:rsidRPr="00626070" w:rsidRDefault="00F800B8" w:rsidP="00F14494">
    <w:pPr>
      <w:pStyle w:val="EinfAbs"/>
      <w:tabs>
        <w:tab w:val="left" w:pos="170"/>
        <w:tab w:val="left" w:pos="312"/>
        <w:tab w:val="left" w:pos="493"/>
      </w:tabs>
      <w:ind w:right="360"/>
      <w:rPr>
        <w:rFonts w:ascii="Arial" w:hAnsi="Arial" w:cs="Arial"/>
        <w:spacing w:val="3"/>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83FC9" w14:textId="77777777" w:rsidR="00626070" w:rsidRDefault="00626070" w:rsidP="00626070">
    <w:pPr>
      <w:pStyle w:val="Fuzeil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193858" w14:textId="77777777" w:rsidR="00137178" w:rsidRDefault="00137178" w:rsidP="00947563">
      <w:r>
        <w:separator/>
      </w:r>
    </w:p>
  </w:footnote>
  <w:footnote w:type="continuationSeparator" w:id="0">
    <w:p w14:paraId="79975749" w14:textId="77777777" w:rsidR="00137178" w:rsidRDefault="00137178" w:rsidP="009475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85689" w14:textId="77777777" w:rsidR="00947563" w:rsidRPr="00655CC0" w:rsidRDefault="00311488">
    <w:pPr>
      <w:pStyle w:val="Kopfzeile"/>
      <w:rPr>
        <w:rFonts w:ascii="Euclid Circular B" w:hAnsi="Euclid Circular B"/>
        <w:sz w:val="12"/>
        <w:szCs w:val="12"/>
      </w:rPr>
    </w:pPr>
    <w:r>
      <w:rPr>
        <w:noProof/>
      </w:rPr>
      <w:drawing>
        <wp:anchor distT="0" distB="0" distL="114300" distR="114300" simplePos="0" relativeHeight="251658240" behindDoc="0" locked="1" layoutInCell="1" allowOverlap="1" wp14:anchorId="52844291" wp14:editId="36FA8F6A">
          <wp:simplePos x="0" y="0"/>
          <wp:positionH relativeFrom="leftMargin">
            <wp:posOffset>5140960</wp:posOffset>
          </wp:positionH>
          <wp:positionV relativeFrom="topMargin">
            <wp:posOffset>481965</wp:posOffset>
          </wp:positionV>
          <wp:extent cx="2084070" cy="305435"/>
          <wp:effectExtent l="0" t="0" r="0" b="0"/>
          <wp:wrapNone/>
          <wp:docPr id="837785342" name="Grafik 8377853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tretch>
                    <a:fillRect/>
                  </a:stretch>
                </pic:blipFill>
                <pic:spPr>
                  <a:xfrm>
                    <a:off x="0" y="0"/>
                    <a:ext cx="2084070" cy="305435"/>
                  </a:xfrm>
                  <a:prstGeom prst="rect">
                    <a:avLst/>
                  </a:prstGeom>
                </pic:spPr>
              </pic:pic>
            </a:graphicData>
          </a:graphic>
          <wp14:sizeRelH relativeFrom="page">
            <wp14:pctWidth>0</wp14:pctWidth>
          </wp14:sizeRelH>
          <wp14:sizeRelV relativeFrom="page">
            <wp14:pctHeight>0</wp14:pctHeight>
          </wp14:sizeRelV>
        </wp:anchor>
      </w:drawing>
    </w:r>
    <w:r w:rsidR="00EF4DCA" w:rsidRPr="00EF4DCA">
      <w:rPr>
        <w:rFonts w:ascii="Euclid Circular B" w:hAnsi="Euclid Circular B"/>
        <w:noProof/>
        <w:sz w:val="12"/>
        <w:szCs w:val="12"/>
      </w:rPr>
      <mc:AlternateContent>
        <mc:Choice Requires="wps">
          <w:drawing>
            <wp:anchor distT="0" distB="0" distL="114300" distR="114300" simplePos="0" relativeHeight="251685888" behindDoc="0" locked="0" layoutInCell="1" allowOverlap="1" wp14:anchorId="455CAE13" wp14:editId="0F8EDD35">
              <wp:simplePos x="0" y="0"/>
              <wp:positionH relativeFrom="leftMargin">
                <wp:posOffset>288290</wp:posOffset>
              </wp:positionH>
              <wp:positionV relativeFrom="topMargin">
                <wp:posOffset>5364480</wp:posOffset>
              </wp:positionV>
              <wp:extent cx="21600" cy="21600"/>
              <wp:effectExtent l="0" t="0" r="16510" b="16510"/>
              <wp:wrapNone/>
              <wp:docPr id="24" name="Oval 24"/>
              <wp:cNvGraphicFramePr/>
              <a:graphic xmlns:a="http://schemas.openxmlformats.org/drawingml/2006/main">
                <a:graphicData uri="http://schemas.microsoft.com/office/word/2010/wordprocessingShape">
                  <wps:wsp>
                    <wps:cNvSpPr/>
                    <wps:spPr>
                      <a:xfrm>
                        <a:off x="0" y="0"/>
                        <a:ext cx="21600" cy="21600"/>
                      </a:xfrm>
                      <a:prstGeom prst="ellipse">
                        <a:avLst/>
                      </a:prstGeom>
                      <a:solidFill>
                        <a:srgbClr val="4FB8A6"/>
                      </a:solidFill>
                      <a:ln>
                        <a:solidFill>
                          <a:srgbClr val="4FB8A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BFFCDD8" id="Oval 24" o:spid="_x0000_s1026" style="position:absolute;margin-left:22.7pt;margin-top:422.4pt;width:1.7pt;height:1.7pt;z-index:25168588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op-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" fillcolor="#4fb8a6" strokecolor="#4fb8a6" strokeweight="1pt">
              <v:stroke joinstyle="miter"/>
              <w10:wrap anchorx="margin" anchory="margin"/>
            </v:oval>
          </w:pict>
        </mc:Fallback>
      </mc:AlternateContent>
    </w:r>
    <w:r w:rsidR="00EF4DCA" w:rsidRPr="00EF4DCA">
      <w:rPr>
        <w:rFonts w:ascii="Euclid Circular B" w:hAnsi="Euclid Circular B"/>
        <w:noProof/>
        <w:sz w:val="12"/>
        <w:szCs w:val="12"/>
      </w:rPr>
      <mc:AlternateContent>
        <mc:Choice Requires="wps">
          <w:drawing>
            <wp:anchor distT="0" distB="0" distL="114300" distR="114300" simplePos="0" relativeHeight="251684864" behindDoc="0" locked="0" layoutInCell="1" allowOverlap="1" wp14:anchorId="76C8E69C" wp14:editId="1443DCE5">
              <wp:simplePos x="0" y="0"/>
              <wp:positionH relativeFrom="leftMargin">
                <wp:posOffset>288290</wp:posOffset>
              </wp:positionH>
              <wp:positionV relativeFrom="topMargin">
                <wp:posOffset>3816350</wp:posOffset>
              </wp:positionV>
              <wp:extent cx="21600" cy="21600"/>
              <wp:effectExtent l="0" t="0" r="16510" b="16510"/>
              <wp:wrapNone/>
              <wp:docPr id="19" name="Oval 19"/>
              <wp:cNvGraphicFramePr/>
              <a:graphic xmlns:a="http://schemas.openxmlformats.org/drawingml/2006/main">
                <a:graphicData uri="http://schemas.microsoft.com/office/word/2010/wordprocessingShape">
                  <wps:wsp>
                    <wps:cNvSpPr/>
                    <wps:spPr>
                      <a:xfrm>
                        <a:off x="0" y="0"/>
                        <a:ext cx="21600" cy="21600"/>
                      </a:xfrm>
                      <a:prstGeom prst="ellipse">
                        <a:avLst/>
                      </a:prstGeom>
                      <a:solidFill>
                        <a:srgbClr val="4FB8A6"/>
                      </a:solidFill>
                      <a:ln>
                        <a:solidFill>
                          <a:srgbClr val="4FB8A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BF9BFEA" id="Oval 19" o:spid="_x0000_s1026" style="position:absolute;margin-left:22.7pt;margin-top:300.5pt;width:1.7pt;height:1.7pt;z-index:25168486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op-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" fillcolor="#4fb8a6" strokecolor="#4fb8a6" strokeweight="1pt">
              <v:stroke joinstyle="miter"/>
              <w10:wrap anchorx="margin" anchory="margin"/>
            </v:oval>
          </w:pict>
        </mc:Fallback>
      </mc:AlternateContent>
    </w:r>
    <w:r w:rsidR="002B0FB2">
      <w:rPr>
        <w:rFonts w:ascii="Euclid Circular B" w:hAnsi="Euclid Circular B"/>
        <w:noProof/>
        <w:sz w:val="12"/>
        <w:szCs w:val="12"/>
      </w:rPr>
      <mc:AlternateContent>
        <mc:Choice Requires="wps">
          <w:drawing>
            <wp:anchor distT="0" distB="0" distL="114300" distR="114300" simplePos="0" relativeHeight="251671552" behindDoc="0" locked="0" layoutInCell="1" allowOverlap="1" wp14:anchorId="0A7DF82A" wp14:editId="1DA614DD">
              <wp:simplePos x="0" y="0"/>
              <wp:positionH relativeFrom="column">
                <wp:posOffset>1462405</wp:posOffset>
              </wp:positionH>
              <wp:positionV relativeFrom="paragraph">
                <wp:posOffset>57785</wp:posOffset>
              </wp:positionV>
              <wp:extent cx="3175" cy="3175"/>
              <wp:effectExtent l="0" t="0" r="22225" b="22225"/>
              <wp:wrapNone/>
              <wp:docPr id="22" name="Oval 22"/>
              <wp:cNvGraphicFramePr/>
              <a:graphic xmlns:a="http://schemas.openxmlformats.org/drawingml/2006/main">
                <a:graphicData uri="http://schemas.microsoft.com/office/word/2010/wordprocessingShape">
                  <wps:wsp>
                    <wps:cNvSpPr/>
                    <wps:spPr>
                      <a:xfrm>
                        <a:off x="0" y="0"/>
                        <a:ext cx="3175" cy="3175"/>
                      </a:xfrm>
                      <a:prstGeom prst="ellips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722637E" id="Oval 22" o:spid="_x0000_s1026" style="position:absolute;margin-left:115.15pt;margin-top:4.55pt;width:.25pt;height:.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" fillcolor="black [3213]" strokecolor="black [3213]" strokeweight="1pt">
              <v:stroke joinstyle="miter"/>
            </v:oval>
          </w:pict>
        </mc:Fallback>
      </mc:AlternateContent>
    </w:r>
    <w:r w:rsidR="00601CD7">
      <w:rPr>
        <w:rFonts w:ascii="Euclid Circular B" w:hAnsi="Euclid Circular B"/>
        <w:noProof/>
        <w:sz w:val="12"/>
        <w:szCs w:val="12"/>
      </w:rPr>
      <mc:AlternateContent>
        <mc:Choice Requires="wps">
          <w:drawing>
            <wp:anchor distT="0" distB="0" distL="114300" distR="114300" simplePos="0" relativeHeight="251673600" behindDoc="0" locked="0" layoutInCell="1" allowOverlap="1" wp14:anchorId="077B1F35" wp14:editId="1968DB38">
              <wp:simplePos x="0" y="0"/>
              <wp:positionH relativeFrom="column">
                <wp:posOffset>819150</wp:posOffset>
              </wp:positionH>
              <wp:positionV relativeFrom="paragraph">
                <wp:posOffset>57785</wp:posOffset>
              </wp:positionV>
              <wp:extent cx="3175" cy="3175"/>
              <wp:effectExtent l="0" t="0" r="22225" b="22225"/>
              <wp:wrapNone/>
              <wp:docPr id="23" name="Oval 23"/>
              <wp:cNvGraphicFramePr/>
              <a:graphic xmlns:a="http://schemas.openxmlformats.org/drawingml/2006/main">
                <a:graphicData uri="http://schemas.microsoft.com/office/word/2010/wordprocessingShape">
                  <wps:wsp>
                    <wps:cNvSpPr/>
                    <wps:spPr>
                      <a:xfrm>
                        <a:off x="0" y="0"/>
                        <a:ext cx="3175" cy="3175"/>
                      </a:xfrm>
                      <a:prstGeom prst="ellips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74D8EFF" id="Oval 23" o:spid="_x0000_s1026" style="position:absolute;margin-left:64.5pt;margin-top:4.55pt;width:.25pt;height:.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" fillcolor="black [3213]" strokecolor="black [3213]" strokeweight="1pt">
              <v:stroke joinstyle="miter"/>
            </v:oval>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D0DE1" w14:textId="77777777" w:rsidR="00EF4DCA" w:rsidRDefault="00EF4DCA">
    <w:pPr>
      <w:pStyle w:val="Kopfzeile"/>
    </w:pPr>
    <w:r w:rsidRPr="00EF4DCA">
      <w:rPr>
        <w:noProof/>
      </w:rPr>
      <w:drawing>
        <wp:anchor distT="0" distB="0" distL="114300" distR="114300" simplePos="0" relativeHeight="251675648" behindDoc="0" locked="1" layoutInCell="1" allowOverlap="1" wp14:anchorId="66AEB833" wp14:editId="57DD79F5">
          <wp:simplePos x="0" y="0"/>
          <wp:positionH relativeFrom="leftMargin">
            <wp:posOffset>5111750</wp:posOffset>
          </wp:positionH>
          <wp:positionV relativeFrom="topMargin">
            <wp:posOffset>502285</wp:posOffset>
          </wp:positionV>
          <wp:extent cx="2084070" cy="305435"/>
          <wp:effectExtent l="0" t="0" r="0" b="0"/>
          <wp:wrapNone/>
          <wp:docPr id="1480945904" name="Grafik 14809459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tretch>
                    <a:fillRect/>
                  </a:stretch>
                </pic:blipFill>
                <pic:spPr>
                  <a:xfrm>
                    <a:off x="0" y="0"/>
                    <a:ext cx="2084070" cy="305435"/>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178"/>
    <w:rsid w:val="00016D25"/>
    <w:rsid w:val="000309BA"/>
    <w:rsid w:val="00034A48"/>
    <w:rsid w:val="00037A8B"/>
    <w:rsid w:val="000558A4"/>
    <w:rsid w:val="000776BC"/>
    <w:rsid w:val="0009671B"/>
    <w:rsid w:val="000A203B"/>
    <w:rsid w:val="000B2B91"/>
    <w:rsid w:val="00137178"/>
    <w:rsid w:val="001436FE"/>
    <w:rsid w:val="00147075"/>
    <w:rsid w:val="0015377D"/>
    <w:rsid w:val="00160DEB"/>
    <w:rsid w:val="00181BFA"/>
    <w:rsid w:val="00247A00"/>
    <w:rsid w:val="00264055"/>
    <w:rsid w:val="002A241F"/>
    <w:rsid w:val="002A64F5"/>
    <w:rsid w:val="002B0FB2"/>
    <w:rsid w:val="002C32EE"/>
    <w:rsid w:val="002F6535"/>
    <w:rsid w:val="00301169"/>
    <w:rsid w:val="00311488"/>
    <w:rsid w:val="00332762"/>
    <w:rsid w:val="00332F3E"/>
    <w:rsid w:val="00352612"/>
    <w:rsid w:val="00356231"/>
    <w:rsid w:val="003F568C"/>
    <w:rsid w:val="004341C8"/>
    <w:rsid w:val="00443E65"/>
    <w:rsid w:val="00454989"/>
    <w:rsid w:val="00470CF0"/>
    <w:rsid w:val="004A4D4B"/>
    <w:rsid w:val="004B35F0"/>
    <w:rsid w:val="004B635F"/>
    <w:rsid w:val="004C086F"/>
    <w:rsid w:val="004C3562"/>
    <w:rsid w:val="004F7151"/>
    <w:rsid w:val="004F79AC"/>
    <w:rsid w:val="00501D9D"/>
    <w:rsid w:val="0052022B"/>
    <w:rsid w:val="00530324"/>
    <w:rsid w:val="0053650E"/>
    <w:rsid w:val="00570C0A"/>
    <w:rsid w:val="005A6372"/>
    <w:rsid w:val="005B1811"/>
    <w:rsid w:val="005C15B0"/>
    <w:rsid w:val="005D4F2E"/>
    <w:rsid w:val="005D5E09"/>
    <w:rsid w:val="005E3C75"/>
    <w:rsid w:val="005E6E3E"/>
    <w:rsid w:val="005F5261"/>
    <w:rsid w:val="00601832"/>
    <w:rsid w:val="00601CD7"/>
    <w:rsid w:val="00603339"/>
    <w:rsid w:val="00626070"/>
    <w:rsid w:val="00630082"/>
    <w:rsid w:val="00655CC0"/>
    <w:rsid w:val="00696774"/>
    <w:rsid w:val="00706978"/>
    <w:rsid w:val="00786F15"/>
    <w:rsid w:val="007C55E7"/>
    <w:rsid w:val="008A29B4"/>
    <w:rsid w:val="008D022C"/>
    <w:rsid w:val="00947563"/>
    <w:rsid w:val="009565F4"/>
    <w:rsid w:val="009630F8"/>
    <w:rsid w:val="009F7D23"/>
    <w:rsid w:val="00A13AB8"/>
    <w:rsid w:val="00A3080F"/>
    <w:rsid w:val="00AC7635"/>
    <w:rsid w:val="00B62868"/>
    <w:rsid w:val="00BC16FA"/>
    <w:rsid w:val="00BD02CC"/>
    <w:rsid w:val="00BD7572"/>
    <w:rsid w:val="00C012CB"/>
    <w:rsid w:val="00C305A2"/>
    <w:rsid w:val="00C418F2"/>
    <w:rsid w:val="00C55EB9"/>
    <w:rsid w:val="00C74161"/>
    <w:rsid w:val="00D75399"/>
    <w:rsid w:val="00DB4503"/>
    <w:rsid w:val="00DB7EAE"/>
    <w:rsid w:val="00E112C2"/>
    <w:rsid w:val="00E45511"/>
    <w:rsid w:val="00E80E20"/>
    <w:rsid w:val="00E91C30"/>
    <w:rsid w:val="00EB4FEF"/>
    <w:rsid w:val="00EC45D8"/>
    <w:rsid w:val="00EF1161"/>
    <w:rsid w:val="00EF4DCA"/>
    <w:rsid w:val="00EF4EA2"/>
    <w:rsid w:val="00F06EF2"/>
    <w:rsid w:val="00F14494"/>
    <w:rsid w:val="00F14DC0"/>
    <w:rsid w:val="00F25A90"/>
    <w:rsid w:val="00F27BAF"/>
    <w:rsid w:val="00F319D4"/>
    <w:rsid w:val="00F57FA0"/>
    <w:rsid w:val="00F800B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293CBF"/>
  <w15:chartTrackingRefBased/>
  <w15:docId w15:val="{5D9748EC-33F3-4CB1-9EEF-7A689659E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341C8"/>
    <w:rPr>
      <w:rFonts w:ascii="Times New Roman" w:eastAsia="Times New Roman" w:hAnsi="Times New Roman" w:cs="Times New Roman"/>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947563"/>
    <w:pPr>
      <w:tabs>
        <w:tab w:val="center" w:pos="4536"/>
        <w:tab w:val="right" w:pos="9072"/>
      </w:tabs>
    </w:pPr>
    <w:rPr>
      <w:rFonts w:asciiTheme="minorHAnsi" w:eastAsiaTheme="minorHAnsi" w:hAnsiTheme="minorHAnsi" w:cstheme="minorBidi"/>
      <w:lang w:eastAsia="en-US"/>
    </w:rPr>
  </w:style>
  <w:style w:type="character" w:customStyle="1" w:styleId="KopfzeileZchn">
    <w:name w:val="Kopfzeile Zchn"/>
    <w:basedOn w:val="Absatz-Standardschriftart"/>
    <w:link w:val="Kopfzeile"/>
    <w:uiPriority w:val="99"/>
    <w:rsid w:val="00947563"/>
  </w:style>
  <w:style w:type="paragraph" w:styleId="Fuzeile">
    <w:name w:val="footer"/>
    <w:basedOn w:val="Standard"/>
    <w:link w:val="FuzeileZchn"/>
    <w:uiPriority w:val="99"/>
    <w:unhideWhenUsed/>
    <w:rsid w:val="00947563"/>
    <w:pPr>
      <w:tabs>
        <w:tab w:val="center" w:pos="4536"/>
        <w:tab w:val="right" w:pos="9072"/>
      </w:tabs>
    </w:pPr>
    <w:rPr>
      <w:rFonts w:asciiTheme="minorHAnsi" w:eastAsiaTheme="minorHAnsi" w:hAnsiTheme="minorHAnsi" w:cstheme="minorBidi"/>
      <w:lang w:eastAsia="en-US"/>
    </w:rPr>
  </w:style>
  <w:style w:type="character" w:customStyle="1" w:styleId="FuzeileZchn">
    <w:name w:val="Fußzeile Zchn"/>
    <w:basedOn w:val="Absatz-Standardschriftart"/>
    <w:link w:val="Fuzeile"/>
    <w:uiPriority w:val="99"/>
    <w:rsid w:val="00947563"/>
  </w:style>
  <w:style w:type="paragraph" w:customStyle="1" w:styleId="EinfAbs">
    <w:name w:val="[Einf. Abs.]"/>
    <w:basedOn w:val="Standard"/>
    <w:uiPriority w:val="99"/>
    <w:rsid w:val="00311488"/>
    <w:pPr>
      <w:autoSpaceDE w:val="0"/>
      <w:autoSpaceDN w:val="0"/>
      <w:adjustRightInd w:val="0"/>
      <w:spacing w:line="288" w:lineRule="auto"/>
      <w:textAlignment w:val="center"/>
    </w:pPr>
    <w:rPr>
      <w:rFonts w:ascii="Minion Pro" w:eastAsiaTheme="minorHAnsi" w:hAnsi="Minion Pro" w:cs="Minion Pro"/>
      <w:color w:val="000000"/>
      <w:lang w:eastAsia="en-US"/>
    </w:rPr>
  </w:style>
  <w:style w:type="character" w:styleId="Hyperlink">
    <w:name w:val="Hyperlink"/>
    <w:basedOn w:val="Absatz-Standardschriftart"/>
    <w:uiPriority w:val="99"/>
    <w:unhideWhenUsed/>
    <w:rsid w:val="00356231"/>
    <w:rPr>
      <w:color w:val="0563C1" w:themeColor="hyperlink"/>
      <w:u w:val="single"/>
    </w:rPr>
  </w:style>
  <w:style w:type="character" w:styleId="NichtaufgelsteErwhnung">
    <w:name w:val="Unresolved Mention"/>
    <w:basedOn w:val="Absatz-Standardschriftart"/>
    <w:uiPriority w:val="99"/>
    <w:semiHidden/>
    <w:unhideWhenUsed/>
    <w:rsid w:val="00356231"/>
    <w:rPr>
      <w:color w:val="605E5C"/>
      <w:shd w:val="clear" w:color="auto" w:fill="E1DFDD"/>
    </w:rPr>
  </w:style>
  <w:style w:type="character" w:styleId="BesuchterLink">
    <w:name w:val="FollowedHyperlink"/>
    <w:basedOn w:val="Absatz-Standardschriftart"/>
    <w:uiPriority w:val="99"/>
    <w:semiHidden/>
    <w:unhideWhenUsed/>
    <w:rsid w:val="00356231"/>
    <w:rPr>
      <w:color w:val="954F72" w:themeColor="followedHyperlink"/>
      <w:u w:val="single"/>
    </w:rPr>
  </w:style>
  <w:style w:type="character" w:styleId="Seitenzahl">
    <w:name w:val="page number"/>
    <w:basedOn w:val="Absatz-Standardschriftart"/>
    <w:uiPriority w:val="99"/>
    <w:semiHidden/>
    <w:unhideWhenUsed/>
    <w:rsid w:val="00F14494"/>
  </w:style>
  <w:style w:type="paragraph" w:styleId="berarbeitung">
    <w:name w:val="Revision"/>
    <w:hidden/>
    <w:uiPriority w:val="99"/>
    <w:semiHidden/>
    <w:rsid w:val="00F25A90"/>
    <w:rPr>
      <w:rFonts w:ascii="Times New Roman" w:eastAsia="Times New Roman" w:hAnsi="Times New Roman" w:cs="Times New Roman"/>
      <w:lang w:eastAsia="de-DE"/>
    </w:rPr>
  </w:style>
  <w:style w:type="character" w:styleId="Kommentarzeichen">
    <w:name w:val="annotation reference"/>
    <w:basedOn w:val="Absatz-Standardschriftart"/>
    <w:uiPriority w:val="99"/>
    <w:semiHidden/>
    <w:unhideWhenUsed/>
    <w:rsid w:val="00F25A90"/>
    <w:rPr>
      <w:sz w:val="16"/>
      <w:szCs w:val="16"/>
    </w:rPr>
  </w:style>
  <w:style w:type="paragraph" w:styleId="Kommentartext">
    <w:name w:val="annotation text"/>
    <w:basedOn w:val="Standard"/>
    <w:link w:val="KommentartextZchn"/>
    <w:uiPriority w:val="99"/>
    <w:unhideWhenUsed/>
    <w:rsid w:val="00F25A90"/>
    <w:rPr>
      <w:sz w:val="20"/>
      <w:szCs w:val="20"/>
    </w:rPr>
  </w:style>
  <w:style w:type="character" w:customStyle="1" w:styleId="KommentartextZchn">
    <w:name w:val="Kommentartext Zchn"/>
    <w:basedOn w:val="Absatz-Standardschriftart"/>
    <w:link w:val="Kommentartext"/>
    <w:uiPriority w:val="99"/>
    <w:rsid w:val="00F25A90"/>
    <w:rPr>
      <w:rFonts w:ascii="Times New Roman" w:eastAsia="Times New Roman" w:hAnsi="Times New Roman"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F25A90"/>
    <w:rPr>
      <w:b/>
      <w:bCs/>
    </w:rPr>
  </w:style>
  <w:style w:type="character" w:customStyle="1" w:styleId="KommentarthemaZchn">
    <w:name w:val="Kommentarthema Zchn"/>
    <w:basedOn w:val="KommentartextZchn"/>
    <w:link w:val="Kommentarthema"/>
    <w:uiPriority w:val="99"/>
    <w:semiHidden/>
    <w:rsid w:val="00F25A90"/>
    <w:rPr>
      <w:rFonts w:ascii="Times New Roman" w:eastAsia="Times New Roman" w:hAnsi="Times New Roman" w:cs="Times New Roman"/>
      <w:b/>
      <w:bCs/>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volkswohnung.de"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S:\10_VOWO\KU\20_OEA\20_Team\Public%20Relations\Presse%20+%20Pressemitteilungen\VOWO_Vorlage_Pressemitteilung.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0265DC-D962-0C44-A164-83DBCF66F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VOWO_Vorlage_Pressemitteilung.dotx</Template>
  <TotalTime>0</TotalTime>
  <Pages>1</Pages>
  <Words>529</Words>
  <Characters>3336</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Ziegler, Gudrun</dc:creator>
  <cp:keywords/>
  <dc:description/>
  <cp:lastModifiedBy>Hesselschwerdt, Pia</cp:lastModifiedBy>
  <cp:revision>4</cp:revision>
  <cp:lastPrinted>2021-06-30T13:32:00Z</cp:lastPrinted>
  <dcterms:created xsi:type="dcterms:W3CDTF">2026-02-18T14:41:00Z</dcterms:created>
  <dcterms:modified xsi:type="dcterms:W3CDTF">2026-03-05T09:46:00Z</dcterms:modified>
</cp:coreProperties>
</file>