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E76E5" w14:textId="2793C8B4" w:rsidR="00601832" w:rsidRDefault="00655CC0" w:rsidP="00352612">
      <w:pPr>
        <w:spacing w:line="250" w:lineRule="atLeast"/>
        <w:rPr>
          <w:rFonts w:ascii="Arial" w:hAnsi="Arial" w:cs="Arial"/>
          <w:sz w:val="20"/>
          <w:szCs w:val="20"/>
        </w:rPr>
      </w:pPr>
      <w:r w:rsidRPr="002A241F">
        <w:rPr>
          <w:rFonts w:ascii="Arial" w:hAnsi="Arial" w:cs="Arial"/>
          <w:spacing w:val="2"/>
          <w:sz w:val="20"/>
          <w:szCs w:val="20"/>
        </w:rPr>
        <w:t>Pressemitteilung</w:t>
      </w:r>
      <w:r w:rsidR="00601832" w:rsidRPr="002A241F">
        <w:rPr>
          <w:rFonts w:ascii="Arial" w:hAnsi="Arial" w:cs="Arial"/>
          <w:spacing w:val="2"/>
          <w:sz w:val="20"/>
          <w:szCs w:val="20"/>
        </w:rPr>
        <w:t xml:space="preserve"> /</w:t>
      </w:r>
      <w:r w:rsidR="00601832" w:rsidRPr="002A241F">
        <w:rPr>
          <w:rFonts w:ascii="Arial" w:hAnsi="Arial" w:cs="Arial"/>
          <w:b/>
          <w:bCs/>
          <w:spacing w:val="2"/>
          <w:sz w:val="20"/>
          <w:szCs w:val="20"/>
        </w:rPr>
        <w:t xml:space="preserve"> </w:t>
      </w:r>
      <w:r w:rsidR="00AF703C">
        <w:rPr>
          <w:rFonts w:ascii="Arial" w:hAnsi="Arial" w:cs="Arial"/>
          <w:sz w:val="20"/>
          <w:szCs w:val="20"/>
        </w:rPr>
        <w:t>0</w:t>
      </w:r>
      <w:r w:rsidR="00EA7BFA">
        <w:rPr>
          <w:rFonts w:ascii="Arial" w:hAnsi="Arial" w:cs="Arial"/>
          <w:sz w:val="20"/>
          <w:szCs w:val="20"/>
        </w:rPr>
        <w:t>3</w:t>
      </w:r>
      <w:r w:rsidR="00C67ADB">
        <w:rPr>
          <w:rFonts w:ascii="Arial" w:hAnsi="Arial" w:cs="Arial"/>
          <w:sz w:val="20"/>
          <w:szCs w:val="20"/>
        </w:rPr>
        <w:t>.</w:t>
      </w:r>
      <w:r w:rsidR="00B03E41">
        <w:rPr>
          <w:rFonts w:ascii="Arial" w:hAnsi="Arial" w:cs="Arial"/>
          <w:sz w:val="20"/>
          <w:szCs w:val="20"/>
        </w:rPr>
        <w:t xml:space="preserve"> </w:t>
      </w:r>
      <w:r w:rsidR="00AF703C">
        <w:rPr>
          <w:rFonts w:ascii="Arial" w:hAnsi="Arial" w:cs="Arial"/>
          <w:sz w:val="20"/>
          <w:szCs w:val="20"/>
        </w:rPr>
        <w:t>Juli</w:t>
      </w:r>
      <w:r w:rsidR="00B03E41">
        <w:rPr>
          <w:rFonts w:ascii="Arial" w:hAnsi="Arial" w:cs="Arial"/>
          <w:sz w:val="20"/>
          <w:szCs w:val="20"/>
        </w:rPr>
        <w:t xml:space="preserve"> </w:t>
      </w:r>
      <w:r w:rsidR="00601832" w:rsidRPr="002A241F">
        <w:rPr>
          <w:rFonts w:ascii="Arial" w:hAnsi="Arial" w:cs="Arial"/>
          <w:sz w:val="20"/>
          <w:szCs w:val="20"/>
        </w:rPr>
        <w:t>202</w:t>
      </w:r>
      <w:r w:rsidR="00AF703C">
        <w:rPr>
          <w:rFonts w:ascii="Arial" w:hAnsi="Arial" w:cs="Arial"/>
          <w:sz w:val="20"/>
          <w:szCs w:val="20"/>
        </w:rPr>
        <w:t>5</w:t>
      </w:r>
    </w:p>
    <w:p w14:paraId="01A3D975" w14:textId="77777777" w:rsidR="007B20B8" w:rsidRPr="00601832" w:rsidRDefault="007B20B8" w:rsidP="00352612">
      <w:pPr>
        <w:spacing w:line="250" w:lineRule="atLeast"/>
        <w:rPr>
          <w:rFonts w:ascii="Arial" w:hAnsi="Arial" w:cs="Arial"/>
          <w:b/>
          <w:bCs/>
          <w:sz w:val="18"/>
          <w:szCs w:val="18"/>
        </w:rPr>
      </w:pPr>
    </w:p>
    <w:p w14:paraId="1699E397" w14:textId="05204F47" w:rsidR="005A6372" w:rsidRDefault="00AF703C" w:rsidP="00826CDD">
      <w:pPr>
        <w:spacing w:line="250" w:lineRule="atLeast"/>
        <w:jc w:val="both"/>
        <w:rPr>
          <w:rFonts w:ascii="Arial" w:hAnsi="Arial" w:cs="Arial"/>
          <w:b/>
          <w:bCs/>
          <w:sz w:val="28"/>
          <w:szCs w:val="28"/>
        </w:rPr>
      </w:pPr>
      <w:r w:rsidRPr="00AF703C">
        <w:rPr>
          <w:rFonts w:ascii="Arial" w:hAnsi="Arial" w:cs="Arial"/>
          <w:b/>
          <w:bCs/>
          <w:sz w:val="28"/>
          <w:szCs w:val="28"/>
        </w:rPr>
        <w:t xml:space="preserve">Volkswohnung und AWO Karlsruhe stärken </w:t>
      </w:r>
      <w:r w:rsidR="0006094B">
        <w:rPr>
          <w:rFonts w:ascii="Arial" w:hAnsi="Arial" w:cs="Arial"/>
          <w:b/>
          <w:bCs/>
          <w:sz w:val="28"/>
          <w:szCs w:val="28"/>
        </w:rPr>
        <w:t>ihre Zusammenarbeit durch</w:t>
      </w:r>
      <w:r w:rsidRPr="00AF703C">
        <w:rPr>
          <w:rFonts w:ascii="Arial" w:hAnsi="Arial" w:cs="Arial"/>
          <w:b/>
          <w:bCs/>
          <w:sz w:val="28"/>
          <w:szCs w:val="28"/>
        </w:rPr>
        <w:t xml:space="preserve"> </w:t>
      </w:r>
      <w:r w:rsidR="0006094B">
        <w:rPr>
          <w:rFonts w:ascii="Arial" w:hAnsi="Arial" w:cs="Arial"/>
          <w:b/>
          <w:bCs/>
          <w:sz w:val="28"/>
          <w:szCs w:val="28"/>
        </w:rPr>
        <w:t>ein neues</w:t>
      </w:r>
      <w:r w:rsidRPr="00AF703C">
        <w:rPr>
          <w:rFonts w:ascii="Arial" w:hAnsi="Arial" w:cs="Arial"/>
          <w:b/>
          <w:bCs/>
          <w:sz w:val="28"/>
          <w:szCs w:val="28"/>
        </w:rPr>
        <w:t xml:space="preserve"> Quartiersprojekt in Mühlburg </w:t>
      </w:r>
    </w:p>
    <w:p w14:paraId="362EC055" w14:textId="77777777" w:rsidR="00AF703C" w:rsidRDefault="00AF703C" w:rsidP="00826CDD">
      <w:pPr>
        <w:spacing w:line="250" w:lineRule="atLeast"/>
        <w:jc w:val="both"/>
        <w:rPr>
          <w:rFonts w:ascii="Arial" w:hAnsi="Arial" w:cs="Arial"/>
          <w:b/>
          <w:bCs/>
          <w:sz w:val="28"/>
          <w:szCs w:val="28"/>
        </w:rPr>
      </w:pPr>
    </w:p>
    <w:p w14:paraId="28BCC380" w14:textId="31A2DDA3" w:rsidR="00BE35AB" w:rsidRDefault="005656B1" w:rsidP="00826CDD">
      <w:pPr>
        <w:spacing w:line="250" w:lineRule="atLeast"/>
        <w:jc w:val="both"/>
        <w:rPr>
          <w:rFonts w:ascii="Arial" w:hAnsi="Arial" w:cs="Arial"/>
          <w:b/>
          <w:bCs/>
          <w:sz w:val="20"/>
          <w:szCs w:val="20"/>
        </w:rPr>
      </w:pPr>
      <w:r w:rsidRPr="005656B1">
        <w:rPr>
          <w:rFonts w:ascii="Arial" w:hAnsi="Arial" w:cs="Arial"/>
          <w:b/>
          <w:bCs/>
          <w:sz w:val="20"/>
          <w:szCs w:val="20"/>
        </w:rPr>
        <w:t>Teilhabe, Beratung, Netzwerk, Beteiligung, Bedarfsorientierung, Vermittlung</w:t>
      </w:r>
      <w:r>
        <w:rPr>
          <w:rFonts w:ascii="Arial" w:hAnsi="Arial" w:cs="Arial"/>
          <w:b/>
          <w:bCs/>
          <w:sz w:val="20"/>
          <w:szCs w:val="20"/>
        </w:rPr>
        <w:t>: Unter diesen Leitgedanken steht die Quartiersarbeit der AWO Karlsruhe. Mit der Unterzeichnung einer gemeinsamen Kooperationsvereinbarung erweitern die Volkswohnung und die AWO ihre Zusammenarbeit</w:t>
      </w:r>
      <w:r w:rsidR="00245F4F">
        <w:rPr>
          <w:rFonts w:ascii="Arial" w:hAnsi="Arial" w:cs="Arial"/>
          <w:b/>
          <w:bCs/>
          <w:sz w:val="20"/>
          <w:szCs w:val="20"/>
        </w:rPr>
        <w:t xml:space="preserve"> auf ein weiteres Quartier der Volkswohnung.</w:t>
      </w:r>
      <w:r>
        <w:rPr>
          <w:rFonts w:ascii="Arial" w:hAnsi="Arial" w:cs="Arial"/>
          <w:b/>
          <w:bCs/>
          <w:sz w:val="20"/>
          <w:szCs w:val="20"/>
        </w:rPr>
        <w:t xml:space="preserve"> Neben bereits etablierten Angeboten in </w:t>
      </w:r>
      <w:proofErr w:type="spellStart"/>
      <w:r w:rsidR="00245F4F">
        <w:rPr>
          <w:rFonts w:ascii="Arial" w:hAnsi="Arial" w:cs="Arial"/>
          <w:b/>
          <w:bCs/>
          <w:sz w:val="20"/>
          <w:szCs w:val="20"/>
        </w:rPr>
        <w:t>Rintheim</w:t>
      </w:r>
      <w:proofErr w:type="spellEnd"/>
      <w:r w:rsidR="00245F4F">
        <w:rPr>
          <w:rFonts w:ascii="Arial" w:hAnsi="Arial" w:cs="Arial"/>
          <w:b/>
          <w:bCs/>
          <w:sz w:val="20"/>
          <w:szCs w:val="20"/>
        </w:rPr>
        <w:t xml:space="preserve"> und der Innenstadt-Ost</w:t>
      </w:r>
      <w:r>
        <w:rPr>
          <w:rFonts w:ascii="Arial" w:hAnsi="Arial" w:cs="Arial"/>
          <w:b/>
          <w:bCs/>
          <w:sz w:val="20"/>
          <w:szCs w:val="20"/>
        </w:rPr>
        <w:t xml:space="preserve"> profitieren ab sofort auch die Menschen im Mühlburger Feld von der Quartiersarbeit vor Ort.</w:t>
      </w:r>
    </w:p>
    <w:p w14:paraId="6CA4BD13" w14:textId="77777777" w:rsidR="00AC169E" w:rsidRDefault="00220126" w:rsidP="00826CDD">
      <w:pPr>
        <w:spacing w:line="250" w:lineRule="atLeast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223BD355" w14:textId="075269EF" w:rsidR="00AF703C" w:rsidRDefault="00AF703C" w:rsidP="00826CDD">
      <w:pPr>
        <w:spacing w:line="250" w:lineRule="atLeast"/>
        <w:jc w:val="both"/>
        <w:rPr>
          <w:rFonts w:ascii="Arial" w:hAnsi="Arial" w:cs="Arial"/>
          <w:sz w:val="20"/>
          <w:szCs w:val="20"/>
        </w:rPr>
      </w:pPr>
      <w:r w:rsidRPr="00AF703C">
        <w:rPr>
          <w:rFonts w:ascii="Arial" w:hAnsi="Arial" w:cs="Arial"/>
          <w:sz w:val="20"/>
          <w:szCs w:val="20"/>
        </w:rPr>
        <w:t xml:space="preserve">Die Volkswohnung und die AWO Karlsruhe vertiefen ihre Zusammenarbeit im Bereich der sozialen Quartiersarbeit: Die AWO hat kürzlich eine Gewerbeeinheit in der </w:t>
      </w:r>
      <w:proofErr w:type="spellStart"/>
      <w:r w:rsidRPr="00AF703C">
        <w:rPr>
          <w:rFonts w:ascii="Arial" w:hAnsi="Arial" w:cs="Arial"/>
          <w:sz w:val="20"/>
          <w:szCs w:val="20"/>
        </w:rPr>
        <w:t>Volzstraße</w:t>
      </w:r>
      <w:proofErr w:type="spellEnd"/>
      <w:r w:rsidRPr="00AF703C">
        <w:rPr>
          <w:rFonts w:ascii="Arial" w:hAnsi="Arial" w:cs="Arial"/>
          <w:sz w:val="20"/>
          <w:szCs w:val="20"/>
        </w:rPr>
        <w:t xml:space="preserve"> zwei in Mühlburg bezogen. Die zentrale Lage, direkt neben dem Servicebüro der Volkswohnung, schafft ideale Voraussetzungen für schnelle Kommunikationswege und ermöglicht einen einfachen Austausch zwischen den </w:t>
      </w:r>
      <w:proofErr w:type="spellStart"/>
      <w:proofErr w:type="gramStart"/>
      <w:r w:rsidRPr="00AF703C">
        <w:rPr>
          <w:rFonts w:ascii="Arial" w:hAnsi="Arial" w:cs="Arial"/>
          <w:sz w:val="20"/>
          <w:szCs w:val="20"/>
        </w:rPr>
        <w:t>Kundenbetreuer:innen</w:t>
      </w:r>
      <w:proofErr w:type="spellEnd"/>
      <w:proofErr w:type="gramEnd"/>
      <w:r w:rsidRPr="00AF703C">
        <w:rPr>
          <w:rFonts w:ascii="Arial" w:hAnsi="Arial" w:cs="Arial"/>
          <w:sz w:val="20"/>
          <w:szCs w:val="20"/>
        </w:rPr>
        <w:t xml:space="preserve"> der Volkswohnung und den </w:t>
      </w:r>
      <w:proofErr w:type="spellStart"/>
      <w:r w:rsidRPr="00AF703C">
        <w:rPr>
          <w:rFonts w:ascii="Arial" w:hAnsi="Arial" w:cs="Arial"/>
          <w:sz w:val="20"/>
          <w:szCs w:val="20"/>
        </w:rPr>
        <w:t>Quartiersmanager:innen</w:t>
      </w:r>
      <w:proofErr w:type="spellEnd"/>
      <w:r w:rsidRPr="00AF703C">
        <w:rPr>
          <w:rFonts w:ascii="Arial" w:hAnsi="Arial" w:cs="Arial"/>
          <w:sz w:val="20"/>
          <w:szCs w:val="20"/>
        </w:rPr>
        <w:t xml:space="preserve"> der AWO Karlsruhe.</w:t>
      </w:r>
      <w:r w:rsidR="005656B1">
        <w:rPr>
          <w:rFonts w:ascii="Arial" w:hAnsi="Arial" w:cs="Arial"/>
          <w:sz w:val="20"/>
          <w:szCs w:val="20"/>
        </w:rPr>
        <w:t xml:space="preserve"> Anja Kulik, Leiterin Bestand und Soziales bei der Volkswohnung, erläutert die Hintergründe:</w:t>
      </w:r>
      <w:r w:rsidR="00F6126B">
        <w:rPr>
          <w:rFonts w:ascii="Arial" w:hAnsi="Arial" w:cs="Arial"/>
          <w:sz w:val="20"/>
          <w:szCs w:val="20"/>
        </w:rPr>
        <w:t xml:space="preserve"> „Das Mühlburger Feld ist eines der klassischen Bestandsquartiere der Volkswohnung mit rund 1.300 Wohnungen. </w:t>
      </w:r>
      <w:r w:rsidR="002E062D">
        <w:rPr>
          <w:rFonts w:ascii="Arial" w:hAnsi="Arial" w:cs="Arial"/>
          <w:sz w:val="20"/>
          <w:szCs w:val="20"/>
        </w:rPr>
        <w:t xml:space="preserve">Mit der Kooperation schaffen wir ein starkes Netzwerk für die </w:t>
      </w:r>
      <w:r w:rsidR="00EA7BFA">
        <w:rPr>
          <w:rFonts w:ascii="Arial" w:hAnsi="Arial" w:cs="Arial"/>
          <w:sz w:val="20"/>
          <w:szCs w:val="20"/>
        </w:rPr>
        <w:t>etwa</w:t>
      </w:r>
      <w:r w:rsidR="005656B1">
        <w:rPr>
          <w:rFonts w:ascii="Arial" w:hAnsi="Arial" w:cs="Arial"/>
          <w:sz w:val="20"/>
          <w:szCs w:val="20"/>
        </w:rPr>
        <w:t xml:space="preserve"> 2.000 </w:t>
      </w:r>
      <w:proofErr w:type="spellStart"/>
      <w:proofErr w:type="gramStart"/>
      <w:r w:rsidR="005656B1">
        <w:rPr>
          <w:rFonts w:ascii="Arial" w:hAnsi="Arial" w:cs="Arial"/>
          <w:sz w:val="20"/>
          <w:szCs w:val="20"/>
        </w:rPr>
        <w:t>Mieter:innen</w:t>
      </w:r>
      <w:proofErr w:type="spellEnd"/>
      <w:proofErr w:type="gramEnd"/>
      <w:r w:rsidR="002E062D">
        <w:rPr>
          <w:rFonts w:ascii="Arial" w:hAnsi="Arial" w:cs="Arial"/>
          <w:sz w:val="20"/>
          <w:szCs w:val="20"/>
        </w:rPr>
        <w:t xml:space="preserve"> vor Ort</w:t>
      </w:r>
      <w:r w:rsidR="005656B1">
        <w:rPr>
          <w:rFonts w:ascii="Arial" w:hAnsi="Arial" w:cs="Arial"/>
          <w:sz w:val="20"/>
          <w:szCs w:val="20"/>
        </w:rPr>
        <w:t>, leisten ein Beitrag zur Steigerung der Lebensqualität und ermöglichen Teilhabe. Hierbei setzen wir bewusst auf Kooperationen mit bewährten sozialen Trägern.“</w:t>
      </w:r>
    </w:p>
    <w:p w14:paraId="0EF26FCE" w14:textId="77777777" w:rsidR="00F6126B" w:rsidRDefault="00F6126B" w:rsidP="00826CDD">
      <w:pPr>
        <w:spacing w:line="250" w:lineRule="atLeast"/>
        <w:jc w:val="both"/>
        <w:rPr>
          <w:rFonts w:ascii="Arial" w:hAnsi="Arial" w:cs="Arial"/>
          <w:sz w:val="20"/>
          <w:szCs w:val="20"/>
        </w:rPr>
      </w:pPr>
    </w:p>
    <w:p w14:paraId="002DB73D" w14:textId="094674AE" w:rsidR="002E062D" w:rsidRDefault="002E062D" w:rsidP="002E062D">
      <w:pPr>
        <w:spacing w:line="250" w:lineRule="atLeast"/>
        <w:jc w:val="both"/>
        <w:rPr>
          <w:rFonts w:ascii="Arial" w:hAnsi="Arial" w:cs="Arial"/>
          <w:sz w:val="20"/>
          <w:szCs w:val="20"/>
        </w:rPr>
      </w:pPr>
      <w:r w:rsidRPr="002E062D">
        <w:rPr>
          <w:rFonts w:ascii="Arial" w:hAnsi="Arial" w:cs="Arial"/>
          <w:sz w:val="20"/>
          <w:szCs w:val="20"/>
        </w:rPr>
        <w:t xml:space="preserve">Quartiersarbeit wird hierbei, entsprechend dem Konzept </w:t>
      </w:r>
      <w:r w:rsidR="005656B1">
        <w:rPr>
          <w:rFonts w:ascii="Arial" w:hAnsi="Arial" w:cs="Arial"/>
          <w:sz w:val="20"/>
          <w:szCs w:val="20"/>
        </w:rPr>
        <w:t>„</w:t>
      </w:r>
      <w:r w:rsidRPr="002E062D">
        <w:rPr>
          <w:rFonts w:ascii="Arial" w:hAnsi="Arial" w:cs="Arial"/>
          <w:sz w:val="20"/>
          <w:szCs w:val="20"/>
        </w:rPr>
        <w:t>Soziale Quartiersentwicklung</w:t>
      </w:r>
      <w:r w:rsidR="005656B1">
        <w:rPr>
          <w:rFonts w:ascii="Arial" w:hAnsi="Arial" w:cs="Arial"/>
          <w:sz w:val="20"/>
          <w:szCs w:val="20"/>
        </w:rPr>
        <w:t>“</w:t>
      </w:r>
      <w:r w:rsidRPr="002E062D">
        <w:rPr>
          <w:rFonts w:ascii="Arial" w:hAnsi="Arial" w:cs="Arial"/>
          <w:sz w:val="20"/>
          <w:szCs w:val="20"/>
        </w:rPr>
        <w:t xml:space="preserve"> der Stadt Karlsruhe, als soziale Arbeit im Quartier verstanden und umfasst neben konkreten Angeboten auch die Koordination und das strategische Management der Angebote anderer </w:t>
      </w:r>
      <w:proofErr w:type="spellStart"/>
      <w:proofErr w:type="gramStart"/>
      <w:r w:rsidRPr="002E062D">
        <w:rPr>
          <w:rFonts w:ascii="Arial" w:hAnsi="Arial" w:cs="Arial"/>
          <w:sz w:val="20"/>
          <w:szCs w:val="20"/>
        </w:rPr>
        <w:t>Anbieter:innen</w:t>
      </w:r>
      <w:proofErr w:type="spellEnd"/>
      <w:proofErr w:type="gramEnd"/>
      <w:r w:rsidR="005656B1">
        <w:rPr>
          <w:rFonts w:ascii="Arial" w:hAnsi="Arial" w:cs="Arial"/>
          <w:sz w:val="20"/>
          <w:szCs w:val="20"/>
        </w:rPr>
        <w:t xml:space="preserve">. </w:t>
      </w:r>
      <w:r w:rsidR="0006094B">
        <w:rPr>
          <w:rFonts w:ascii="Arial" w:hAnsi="Arial" w:cs="Arial"/>
          <w:sz w:val="20"/>
          <w:szCs w:val="20"/>
        </w:rPr>
        <w:t xml:space="preserve">Mit </w:t>
      </w:r>
      <w:r w:rsidRPr="002E062D">
        <w:rPr>
          <w:rFonts w:ascii="Arial" w:hAnsi="Arial" w:cs="Arial"/>
          <w:sz w:val="20"/>
          <w:szCs w:val="20"/>
        </w:rPr>
        <w:t>niederschwellige</w:t>
      </w:r>
      <w:r w:rsidR="0006094B">
        <w:rPr>
          <w:rFonts w:ascii="Arial" w:hAnsi="Arial" w:cs="Arial"/>
          <w:sz w:val="20"/>
          <w:szCs w:val="20"/>
        </w:rPr>
        <w:t>n</w:t>
      </w:r>
      <w:r w:rsidRPr="002E062D">
        <w:rPr>
          <w:rFonts w:ascii="Arial" w:hAnsi="Arial" w:cs="Arial"/>
          <w:sz w:val="20"/>
          <w:szCs w:val="20"/>
        </w:rPr>
        <w:t xml:space="preserve"> Angebote</w:t>
      </w:r>
      <w:r w:rsidR="0006094B">
        <w:rPr>
          <w:rFonts w:ascii="Arial" w:hAnsi="Arial" w:cs="Arial"/>
          <w:sz w:val="20"/>
          <w:szCs w:val="20"/>
        </w:rPr>
        <w:t>n</w:t>
      </w:r>
      <w:r w:rsidRPr="002E062D">
        <w:rPr>
          <w:rFonts w:ascii="Arial" w:hAnsi="Arial" w:cs="Arial"/>
          <w:sz w:val="20"/>
          <w:szCs w:val="20"/>
        </w:rPr>
        <w:t xml:space="preserve"> für </w:t>
      </w:r>
      <w:proofErr w:type="spellStart"/>
      <w:proofErr w:type="gramStart"/>
      <w:r w:rsidRPr="002E062D">
        <w:rPr>
          <w:rFonts w:ascii="Arial" w:hAnsi="Arial" w:cs="Arial"/>
          <w:sz w:val="20"/>
          <w:szCs w:val="20"/>
        </w:rPr>
        <w:t>Quartiersbewohner:innen</w:t>
      </w:r>
      <w:proofErr w:type="spellEnd"/>
      <w:proofErr w:type="gramEnd"/>
      <w:r w:rsidRPr="002E062D">
        <w:rPr>
          <w:rFonts w:ascii="Arial" w:hAnsi="Arial" w:cs="Arial"/>
          <w:sz w:val="20"/>
          <w:szCs w:val="20"/>
        </w:rPr>
        <w:t xml:space="preserve"> </w:t>
      </w:r>
      <w:r w:rsidR="0006094B">
        <w:rPr>
          <w:rFonts w:ascii="Arial" w:hAnsi="Arial" w:cs="Arial"/>
          <w:sz w:val="20"/>
          <w:szCs w:val="20"/>
        </w:rPr>
        <w:t xml:space="preserve">und </w:t>
      </w:r>
      <w:r w:rsidRPr="002E062D">
        <w:rPr>
          <w:rFonts w:ascii="Arial" w:hAnsi="Arial" w:cs="Arial"/>
          <w:sz w:val="20"/>
          <w:szCs w:val="20"/>
        </w:rPr>
        <w:t>unterstützende</w:t>
      </w:r>
      <w:r w:rsidR="0006094B">
        <w:rPr>
          <w:rFonts w:ascii="Arial" w:hAnsi="Arial" w:cs="Arial"/>
          <w:sz w:val="20"/>
          <w:szCs w:val="20"/>
        </w:rPr>
        <w:t>n</w:t>
      </w:r>
      <w:r w:rsidRPr="002E062D">
        <w:rPr>
          <w:rFonts w:ascii="Arial" w:hAnsi="Arial" w:cs="Arial"/>
          <w:sz w:val="20"/>
          <w:szCs w:val="20"/>
        </w:rPr>
        <w:t xml:space="preserve"> Maßnahmen </w:t>
      </w:r>
      <w:r w:rsidR="0006094B">
        <w:rPr>
          <w:rFonts w:ascii="Arial" w:hAnsi="Arial" w:cs="Arial"/>
          <w:sz w:val="20"/>
          <w:szCs w:val="20"/>
        </w:rPr>
        <w:t xml:space="preserve">soll eine aktive Nachbarschaft gefördert </w:t>
      </w:r>
      <w:r w:rsidR="00AE3AFA">
        <w:rPr>
          <w:rFonts w:ascii="Arial" w:hAnsi="Arial" w:cs="Arial"/>
          <w:sz w:val="20"/>
          <w:szCs w:val="20"/>
        </w:rPr>
        <w:t>und bei Bedarf auch Hilfen vermittelt werden.</w:t>
      </w:r>
    </w:p>
    <w:p w14:paraId="5A341C70" w14:textId="77777777" w:rsidR="00C739A3" w:rsidRDefault="00C739A3" w:rsidP="00C739A3">
      <w:pPr>
        <w:spacing w:line="250" w:lineRule="atLeast"/>
        <w:jc w:val="both"/>
        <w:rPr>
          <w:rFonts w:ascii="Arial" w:hAnsi="Arial" w:cs="Arial"/>
          <w:sz w:val="20"/>
          <w:szCs w:val="20"/>
          <w:highlight w:val="yellow"/>
        </w:rPr>
      </w:pPr>
    </w:p>
    <w:p w14:paraId="7CA2DA22" w14:textId="79D47C70" w:rsidR="00C739A3" w:rsidRPr="00AF703C" w:rsidRDefault="001A5872" w:rsidP="00C739A3">
      <w:pPr>
        <w:spacing w:line="250" w:lineRule="atLeast"/>
        <w:jc w:val="both"/>
        <w:rPr>
          <w:rFonts w:ascii="Arial" w:hAnsi="Arial" w:cs="Arial"/>
          <w:sz w:val="20"/>
          <w:szCs w:val="20"/>
        </w:rPr>
      </w:pPr>
      <w:r w:rsidRPr="00534A7F">
        <w:rPr>
          <w:rFonts w:ascii="Arial" w:hAnsi="Arial" w:cs="Arial"/>
          <w:sz w:val="20"/>
          <w:szCs w:val="20"/>
        </w:rPr>
        <w:t>„Wir freuen uns sehr</w:t>
      </w:r>
      <w:r w:rsidR="00AE4543" w:rsidRPr="00534A7F">
        <w:rPr>
          <w:rFonts w:ascii="Arial" w:hAnsi="Arial" w:cs="Arial"/>
          <w:sz w:val="20"/>
          <w:szCs w:val="20"/>
        </w:rPr>
        <w:t xml:space="preserve"> über die erneute Kooperation zwischen der AWO Karlsruhe und der Volkswohnung. In </w:t>
      </w:r>
      <w:r w:rsidRPr="00534A7F">
        <w:rPr>
          <w:rFonts w:ascii="Arial" w:hAnsi="Arial" w:cs="Arial"/>
          <w:sz w:val="20"/>
          <w:szCs w:val="20"/>
        </w:rPr>
        <w:t>Mühlburg</w:t>
      </w:r>
      <w:r w:rsidR="00AE4543" w:rsidRPr="00534A7F">
        <w:rPr>
          <w:rFonts w:ascii="Arial" w:hAnsi="Arial" w:cs="Arial"/>
          <w:sz w:val="20"/>
          <w:szCs w:val="20"/>
        </w:rPr>
        <w:t xml:space="preserve"> bauen wir nunmehr u</w:t>
      </w:r>
      <w:r w:rsidRPr="00534A7F">
        <w:rPr>
          <w:rFonts w:ascii="Arial" w:hAnsi="Arial" w:cs="Arial"/>
          <w:sz w:val="20"/>
          <w:szCs w:val="20"/>
        </w:rPr>
        <w:t>nser drittes Quartiersprojekt</w:t>
      </w:r>
      <w:r w:rsidR="00AE4543" w:rsidRPr="00534A7F">
        <w:rPr>
          <w:rFonts w:ascii="Arial" w:hAnsi="Arial" w:cs="Arial"/>
          <w:sz w:val="20"/>
          <w:szCs w:val="20"/>
        </w:rPr>
        <w:t xml:space="preserve"> auf. Mit unseren professionellen Dienstleistungsangeboten, einer Vielzahl an ehrenamtlichen Aktivitäten und einer guten Vernetzung mit </w:t>
      </w:r>
      <w:r w:rsidR="00B65CC3" w:rsidRPr="00534A7F">
        <w:rPr>
          <w:rFonts w:ascii="Arial" w:hAnsi="Arial" w:cs="Arial"/>
          <w:sz w:val="20"/>
          <w:szCs w:val="20"/>
        </w:rPr>
        <w:t xml:space="preserve">Mühlburger Vereinen, Kirchen und dem Bürgerzentrum </w:t>
      </w:r>
      <w:r w:rsidR="00AE4543" w:rsidRPr="00534A7F">
        <w:rPr>
          <w:rFonts w:ascii="Arial" w:hAnsi="Arial" w:cs="Arial"/>
          <w:sz w:val="20"/>
          <w:szCs w:val="20"/>
        </w:rPr>
        <w:t>wollen wir zu einer lebendigen Quartiersentwicklung beitragen</w:t>
      </w:r>
      <w:r w:rsidR="00933C37" w:rsidRPr="00534A7F">
        <w:rPr>
          <w:rFonts w:ascii="Arial" w:hAnsi="Arial" w:cs="Arial"/>
          <w:sz w:val="20"/>
          <w:szCs w:val="20"/>
        </w:rPr>
        <w:t>“</w:t>
      </w:r>
      <w:r w:rsidR="00534A7F">
        <w:rPr>
          <w:rFonts w:ascii="Arial" w:hAnsi="Arial" w:cs="Arial"/>
          <w:sz w:val="20"/>
          <w:szCs w:val="20"/>
        </w:rPr>
        <w:t>, erklärt</w:t>
      </w:r>
      <w:r w:rsidR="00933C37" w:rsidRPr="00534A7F">
        <w:rPr>
          <w:rFonts w:ascii="Arial" w:hAnsi="Arial" w:cs="Arial"/>
          <w:sz w:val="20"/>
          <w:szCs w:val="20"/>
        </w:rPr>
        <w:t xml:space="preserve"> Clarissa Simon, Prokuristin und Geschäftsbereichsleiterin Gesundheit und Pflege</w:t>
      </w:r>
      <w:r w:rsidR="00534A7F">
        <w:rPr>
          <w:rFonts w:ascii="Arial" w:hAnsi="Arial" w:cs="Arial"/>
          <w:sz w:val="20"/>
          <w:szCs w:val="20"/>
        </w:rPr>
        <w:t>, die Zielsetzung im Mühlburger Quartier.</w:t>
      </w:r>
    </w:p>
    <w:p w14:paraId="1E6278DB" w14:textId="77777777" w:rsidR="002E062D" w:rsidRDefault="002E062D" w:rsidP="00826CDD">
      <w:pPr>
        <w:spacing w:line="250" w:lineRule="atLeast"/>
        <w:jc w:val="both"/>
        <w:rPr>
          <w:rFonts w:ascii="Arial" w:hAnsi="Arial" w:cs="Arial"/>
          <w:sz w:val="20"/>
          <w:szCs w:val="20"/>
        </w:rPr>
      </w:pPr>
    </w:p>
    <w:p w14:paraId="2B197150" w14:textId="1159D654" w:rsidR="00AF703C" w:rsidRDefault="00AF703C" w:rsidP="00AF703C">
      <w:pPr>
        <w:spacing w:line="250" w:lineRule="atLeast"/>
        <w:jc w:val="both"/>
        <w:rPr>
          <w:rFonts w:ascii="Arial" w:hAnsi="Arial" w:cs="Arial"/>
          <w:sz w:val="20"/>
          <w:szCs w:val="20"/>
        </w:rPr>
      </w:pPr>
      <w:r w:rsidRPr="00AF703C">
        <w:rPr>
          <w:rFonts w:ascii="Arial" w:hAnsi="Arial" w:cs="Arial"/>
          <w:sz w:val="20"/>
          <w:szCs w:val="20"/>
        </w:rPr>
        <w:t>Die neue Kooperation baut auf einer bewährten Zusammenarbeit in anderen Quartieren auf</w:t>
      </w:r>
      <w:r>
        <w:rPr>
          <w:rFonts w:ascii="Arial" w:hAnsi="Arial" w:cs="Arial"/>
          <w:sz w:val="20"/>
          <w:szCs w:val="20"/>
        </w:rPr>
        <w:t xml:space="preserve">: In der Innenstadt betreibt die AWO Karlsruhe das </w:t>
      </w:r>
      <w:r w:rsidRPr="00AF703C">
        <w:rPr>
          <w:rFonts w:ascii="Arial" w:hAnsi="Arial" w:cs="Arial"/>
          <w:sz w:val="20"/>
          <w:szCs w:val="20"/>
        </w:rPr>
        <w:t>QUINO</w:t>
      </w:r>
      <w:r>
        <w:rPr>
          <w:rFonts w:ascii="Arial" w:hAnsi="Arial" w:cs="Arial"/>
          <w:sz w:val="20"/>
          <w:szCs w:val="20"/>
        </w:rPr>
        <w:t xml:space="preserve">, ein </w:t>
      </w:r>
      <w:r w:rsidRPr="00AF703C">
        <w:rPr>
          <w:rFonts w:ascii="Arial" w:hAnsi="Arial" w:cs="Arial"/>
          <w:sz w:val="20"/>
          <w:szCs w:val="20"/>
        </w:rPr>
        <w:t xml:space="preserve">Quartierscafé </w:t>
      </w:r>
      <w:r>
        <w:rPr>
          <w:rFonts w:ascii="Arial" w:hAnsi="Arial" w:cs="Arial"/>
          <w:sz w:val="20"/>
          <w:szCs w:val="20"/>
        </w:rPr>
        <w:t>mit Workshopangeboten,</w:t>
      </w:r>
      <w:r w:rsidR="00AE3AF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offenen Austauschangeboten und Beratungszentrum. Bereits 2012 wurde das gemeinsame Angebot „Gut versorgt daheim - </w:t>
      </w:r>
      <w:r w:rsidRPr="00AF703C">
        <w:rPr>
          <w:rFonts w:ascii="Arial" w:hAnsi="Arial" w:cs="Arial"/>
          <w:sz w:val="20"/>
          <w:szCs w:val="20"/>
        </w:rPr>
        <w:t>Selbstbestimmt Wohnen ohne Betreuungspauschale im Rintheimer Feld</w:t>
      </w:r>
      <w:r>
        <w:rPr>
          <w:rFonts w:ascii="Arial" w:hAnsi="Arial" w:cs="Arial"/>
          <w:sz w:val="20"/>
          <w:szCs w:val="20"/>
        </w:rPr>
        <w:t xml:space="preserve">“ ins Leben gerufen. Hier </w:t>
      </w:r>
      <w:r w:rsidRPr="00AF703C">
        <w:rPr>
          <w:rFonts w:ascii="Arial" w:hAnsi="Arial" w:cs="Arial"/>
          <w:sz w:val="20"/>
          <w:szCs w:val="20"/>
        </w:rPr>
        <w:t xml:space="preserve">koordiniert </w:t>
      </w:r>
      <w:r>
        <w:rPr>
          <w:rFonts w:ascii="Arial" w:hAnsi="Arial" w:cs="Arial"/>
          <w:sz w:val="20"/>
          <w:szCs w:val="20"/>
        </w:rPr>
        <w:t xml:space="preserve">die AWO </w:t>
      </w:r>
      <w:r w:rsidRPr="00AF703C">
        <w:rPr>
          <w:rFonts w:ascii="Arial" w:hAnsi="Arial" w:cs="Arial"/>
          <w:sz w:val="20"/>
          <w:szCs w:val="20"/>
        </w:rPr>
        <w:t>vor Ort Hilfe und Betreuungsangebote und pflegt die Menschen im Quartier rund um die Uhr – zuhause oder in den fünf dafür von der Volkswohnung umgebauten Wohnungen im Hochhaus an der Heilbronner Straße 22</w:t>
      </w:r>
      <w:r>
        <w:rPr>
          <w:rFonts w:ascii="Arial" w:hAnsi="Arial" w:cs="Arial"/>
          <w:sz w:val="20"/>
          <w:szCs w:val="20"/>
        </w:rPr>
        <w:t xml:space="preserve">. Das ergänzende Wohn-Café bietet Raum für nachbarschaftliche Begegnungen. </w:t>
      </w:r>
    </w:p>
    <w:p w14:paraId="1F38B967" w14:textId="77777777" w:rsidR="00AF703C" w:rsidRDefault="00AF703C" w:rsidP="00AF703C">
      <w:pPr>
        <w:spacing w:line="250" w:lineRule="atLeast"/>
        <w:jc w:val="both"/>
        <w:rPr>
          <w:rFonts w:ascii="Arial" w:hAnsi="Arial" w:cs="Arial"/>
          <w:sz w:val="20"/>
          <w:szCs w:val="20"/>
        </w:rPr>
      </w:pPr>
    </w:p>
    <w:p w14:paraId="5ACC3A49" w14:textId="77777777" w:rsidR="008C1F95" w:rsidRPr="008C1F95" w:rsidRDefault="008C1F95" w:rsidP="00D551A7">
      <w:pPr>
        <w:rPr>
          <w:color w:val="70AD47" w:themeColor="accent6"/>
          <w:sz w:val="16"/>
          <w:szCs w:val="16"/>
        </w:rPr>
      </w:pPr>
    </w:p>
    <w:p w14:paraId="7A3434AC" w14:textId="106FAC26" w:rsidR="008C1F95" w:rsidRDefault="008C1F95" w:rsidP="006C628B">
      <w:pPr>
        <w:tabs>
          <w:tab w:val="left" w:pos="900"/>
        </w:tabs>
        <w:spacing w:line="250" w:lineRule="atLeast"/>
        <w:rPr>
          <w:rFonts w:ascii="Arial" w:hAnsi="Arial" w:cs="Arial"/>
          <w:sz w:val="20"/>
          <w:szCs w:val="20"/>
          <w:lang w:val="it-IT"/>
        </w:rPr>
      </w:pPr>
    </w:p>
    <w:tbl>
      <w:tblPr>
        <w:tblStyle w:val="Tabellenraster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678"/>
      </w:tblGrid>
      <w:tr w:rsidR="008C1F95" w14:paraId="4A84C860" w14:textId="77777777" w:rsidTr="008C1F95">
        <w:tc>
          <w:tcPr>
            <w:tcW w:w="4678" w:type="dxa"/>
          </w:tcPr>
          <w:p w14:paraId="7A21074C" w14:textId="77777777" w:rsidR="008C1F95" w:rsidRPr="008C1F95" w:rsidRDefault="008C1F95" w:rsidP="008C1F95">
            <w:pPr>
              <w:spacing w:line="250" w:lineRule="atLeast"/>
              <w:rPr>
                <w:rFonts w:ascii="Arial" w:hAnsi="Arial" w:cs="Arial"/>
                <w:sz w:val="18"/>
                <w:szCs w:val="18"/>
              </w:rPr>
            </w:pPr>
            <w:r w:rsidRPr="008C1F95">
              <w:rPr>
                <w:rFonts w:ascii="Arial" w:hAnsi="Arial" w:cs="Arial"/>
                <w:sz w:val="18"/>
                <w:szCs w:val="18"/>
              </w:rPr>
              <w:t xml:space="preserve">Pia Hesselschwerdt </w:t>
            </w:r>
          </w:p>
          <w:p w14:paraId="6021DF13" w14:textId="77777777" w:rsidR="008C1F95" w:rsidRPr="008C1F95" w:rsidRDefault="008C1F95" w:rsidP="008C1F95">
            <w:pPr>
              <w:spacing w:line="250" w:lineRule="atLeast"/>
              <w:rPr>
                <w:rFonts w:ascii="Arial" w:hAnsi="Arial" w:cs="Arial"/>
                <w:sz w:val="18"/>
                <w:szCs w:val="18"/>
              </w:rPr>
            </w:pPr>
            <w:r w:rsidRPr="008C1F95">
              <w:rPr>
                <w:rFonts w:ascii="Arial" w:hAnsi="Arial" w:cs="Arial"/>
                <w:sz w:val="18"/>
                <w:szCs w:val="18"/>
              </w:rPr>
              <w:t>Leiterin Kommunikation und Unternehmensentwicklung</w:t>
            </w:r>
          </w:p>
          <w:p w14:paraId="0E77CE79" w14:textId="77777777" w:rsidR="008C1F95" w:rsidRPr="008C1F95" w:rsidRDefault="008C1F95" w:rsidP="008C1F95">
            <w:pPr>
              <w:spacing w:line="250" w:lineRule="atLeast"/>
              <w:rPr>
                <w:rFonts w:ascii="Arial" w:hAnsi="Arial" w:cs="Arial"/>
                <w:spacing w:val="2"/>
                <w:sz w:val="18"/>
                <w:szCs w:val="18"/>
              </w:rPr>
            </w:pPr>
            <w:r w:rsidRPr="008C1F95">
              <w:rPr>
                <w:rFonts w:ascii="Arial" w:hAnsi="Arial" w:cs="Arial"/>
                <w:spacing w:val="2"/>
                <w:sz w:val="18"/>
                <w:szCs w:val="18"/>
              </w:rPr>
              <w:t xml:space="preserve">Volkswohnung GmbH </w:t>
            </w:r>
          </w:p>
          <w:p w14:paraId="2538A105" w14:textId="77777777" w:rsidR="008C1F95" w:rsidRPr="008C1F95" w:rsidRDefault="008C1F95" w:rsidP="008C1F95">
            <w:pPr>
              <w:spacing w:line="250" w:lineRule="atLeast"/>
              <w:rPr>
                <w:rFonts w:ascii="Arial" w:hAnsi="Arial" w:cs="Arial"/>
                <w:spacing w:val="4"/>
                <w:sz w:val="18"/>
                <w:szCs w:val="18"/>
              </w:rPr>
            </w:pPr>
            <w:r w:rsidRPr="008C1F95">
              <w:rPr>
                <w:rFonts w:ascii="Arial" w:hAnsi="Arial" w:cs="Arial"/>
                <w:spacing w:val="2"/>
                <w:sz w:val="18"/>
                <w:szCs w:val="18"/>
              </w:rPr>
              <w:t xml:space="preserve">T </w:t>
            </w:r>
            <w:r w:rsidRPr="008C1F95">
              <w:rPr>
                <w:rFonts w:ascii="Arial" w:hAnsi="Arial" w:cs="Arial"/>
                <w:spacing w:val="4"/>
                <w:sz w:val="18"/>
                <w:szCs w:val="18"/>
              </w:rPr>
              <w:t>0721 3506-149</w:t>
            </w:r>
          </w:p>
          <w:p w14:paraId="6808F431" w14:textId="61D9DC88" w:rsidR="008C1F95" w:rsidRPr="008C1F95" w:rsidRDefault="008C1F95" w:rsidP="008C1F95">
            <w:pPr>
              <w:tabs>
                <w:tab w:val="left" w:pos="900"/>
              </w:tabs>
              <w:spacing w:line="250" w:lineRule="atLeast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8C1F95">
              <w:rPr>
                <w:rFonts w:ascii="Arial" w:hAnsi="Arial" w:cs="Arial"/>
                <w:sz w:val="18"/>
                <w:szCs w:val="18"/>
                <w:lang w:val="it-IT"/>
              </w:rPr>
              <w:t>pia.hesselschwerdt@volkswohnung.de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ab/>
            </w:r>
          </w:p>
        </w:tc>
        <w:tc>
          <w:tcPr>
            <w:tcW w:w="4678" w:type="dxa"/>
          </w:tcPr>
          <w:p w14:paraId="0A097FA8" w14:textId="77777777" w:rsidR="008C1F95" w:rsidRPr="008C1F95" w:rsidRDefault="008C1F95" w:rsidP="008C1F95">
            <w:pPr>
              <w:tabs>
                <w:tab w:val="left" w:pos="900"/>
              </w:tabs>
              <w:spacing w:line="250" w:lineRule="atLeast"/>
              <w:rPr>
                <w:rFonts w:ascii="Arial" w:hAnsi="Arial" w:cs="Arial"/>
                <w:color w:val="000000" w:themeColor="text1"/>
                <w:sz w:val="18"/>
                <w:szCs w:val="18"/>
                <w:lang w:val="it-IT"/>
              </w:rPr>
            </w:pPr>
            <w:r w:rsidRPr="008C1F95">
              <w:rPr>
                <w:rFonts w:ascii="Arial" w:hAnsi="Arial" w:cs="Arial"/>
                <w:color w:val="000000" w:themeColor="text1"/>
                <w:sz w:val="18"/>
                <w:szCs w:val="18"/>
                <w:lang w:val="it-IT"/>
              </w:rPr>
              <w:t xml:space="preserve">Somajeh C. Tewolde </w:t>
            </w:r>
          </w:p>
          <w:p w14:paraId="2973065B" w14:textId="77777777" w:rsidR="008C1F95" w:rsidRPr="008C1F95" w:rsidRDefault="008C1F95" w:rsidP="008C1F95">
            <w:pPr>
              <w:tabs>
                <w:tab w:val="left" w:pos="900"/>
              </w:tabs>
              <w:spacing w:line="250" w:lineRule="atLeast"/>
              <w:rPr>
                <w:rFonts w:ascii="Arial" w:hAnsi="Arial" w:cs="Arial"/>
                <w:color w:val="000000" w:themeColor="text1"/>
                <w:sz w:val="18"/>
                <w:szCs w:val="18"/>
                <w:lang w:val="it-IT"/>
              </w:rPr>
            </w:pPr>
            <w:proofErr w:type="spellStart"/>
            <w:r w:rsidRPr="008C1F95">
              <w:rPr>
                <w:rFonts w:ascii="Arial" w:hAnsi="Arial" w:cs="Arial"/>
                <w:color w:val="000000" w:themeColor="text1"/>
                <w:sz w:val="18"/>
                <w:szCs w:val="18"/>
                <w:lang w:val="it-IT"/>
              </w:rPr>
              <w:t>Stabsstelle</w:t>
            </w:r>
            <w:proofErr w:type="spellEnd"/>
            <w:r w:rsidRPr="008C1F95">
              <w:rPr>
                <w:rFonts w:ascii="Arial" w:hAnsi="Arial" w:cs="Arial"/>
                <w:color w:val="000000" w:themeColor="text1"/>
                <w:sz w:val="18"/>
                <w:szCs w:val="18"/>
                <w:lang w:val="it-IT"/>
              </w:rPr>
              <w:t xml:space="preserve"> Marketing / </w:t>
            </w:r>
            <w:proofErr w:type="spellStart"/>
            <w:r w:rsidRPr="008C1F95">
              <w:rPr>
                <w:rFonts w:ascii="Arial" w:hAnsi="Arial" w:cs="Arial"/>
                <w:color w:val="000000" w:themeColor="text1"/>
                <w:sz w:val="18"/>
                <w:szCs w:val="18"/>
                <w:lang w:val="it-IT"/>
              </w:rPr>
              <w:t>Unternehmenskommunikation</w:t>
            </w:r>
            <w:proofErr w:type="spellEnd"/>
          </w:p>
          <w:p w14:paraId="512AFFCA" w14:textId="77777777" w:rsidR="008C1F95" w:rsidRPr="008C1F95" w:rsidRDefault="008C1F95" w:rsidP="008C1F95">
            <w:pPr>
              <w:tabs>
                <w:tab w:val="left" w:pos="900"/>
              </w:tabs>
              <w:spacing w:line="250" w:lineRule="atLeast"/>
              <w:rPr>
                <w:rFonts w:ascii="Arial" w:hAnsi="Arial" w:cs="Arial"/>
                <w:color w:val="000000" w:themeColor="text1"/>
                <w:sz w:val="18"/>
                <w:szCs w:val="18"/>
                <w:lang w:val="it-IT"/>
              </w:rPr>
            </w:pPr>
            <w:r w:rsidRPr="008C1F95">
              <w:rPr>
                <w:rFonts w:ascii="Arial" w:hAnsi="Arial" w:cs="Arial"/>
                <w:color w:val="000000" w:themeColor="text1"/>
                <w:sz w:val="18"/>
                <w:szCs w:val="18"/>
                <w:lang w:val="it-IT"/>
              </w:rPr>
              <w:t xml:space="preserve">AWO Karlsruhe </w:t>
            </w:r>
            <w:proofErr w:type="spellStart"/>
            <w:r w:rsidRPr="008C1F95">
              <w:rPr>
                <w:rFonts w:ascii="Arial" w:hAnsi="Arial" w:cs="Arial"/>
                <w:color w:val="000000" w:themeColor="text1"/>
                <w:sz w:val="18"/>
                <w:szCs w:val="18"/>
                <w:lang w:val="it-IT"/>
              </w:rPr>
              <w:t>gemeinnützige</w:t>
            </w:r>
            <w:proofErr w:type="spellEnd"/>
            <w:r w:rsidRPr="008C1F95">
              <w:rPr>
                <w:rFonts w:ascii="Arial" w:hAnsi="Arial" w:cs="Arial"/>
                <w:color w:val="000000" w:themeColor="text1"/>
                <w:sz w:val="18"/>
                <w:szCs w:val="18"/>
                <w:lang w:val="it-IT"/>
              </w:rPr>
              <w:t xml:space="preserve"> GmbH </w:t>
            </w:r>
          </w:p>
          <w:p w14:paraId="79A3C4D7" w14:textId="77777777" w:rsidR="008C1F95" w:rsidRPr="008C1F95" w:rsidRDefault="008C1F95" w:rsidP="008C1F95">
            <w:pPr>
              <w:tabs>
                <w:tab w:val="left" w:pos="900"/>
              </w:tabs>
              <w:spacing w:line="250" w:lineRule="atLeast"/>
              <w:rPr>
                <w:rFonts w:ascii="Arial" w:hAnsi="Arial" w:cs="Arial"/>
                <w:color w:val="000000" w:themeColor="text1"/>
                <w:sz w:val="18"/>
                <w:szCs w:val="18"/>
                <w:lang w:val="it-IT"/>
              </w:rPr>
            </w:pPr>
            <w:r w:rsidRPr="008C1F95">
              <w:rPr>
                <w:rFonts w:ascii="Arial" w:hAnsi="Arial" w:cs="Arial"/>
                <w:color w:val="000000" w:themeColor="text1"/>
                <w:sz w:val="18"/>
                <w:szCs w:val="18"/>
                <w:lang w:val="it-IT"/>
              </w:rPr>
              <w:t>Tel: 0721 35007- 168</w:t>
            </w:r>
          </w:p>
          <w:p w14:paraId="3A8CE6F3" w14:textId="702BC240" w:rsidR="008C1F95" w:rsidRDefault="008C1F95" w:rsidP="008C1F95">
            <w:pPr>
              <w:tabs>
                <w:tab w:val="left" w:pos="900"/>
              </w:tabs>
              <w:spacing w:line="250" w:lineRule="atLeast"/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</w:pPr>
            <w:r w:rsidRPr="008C1F95">
              <w:rPr>
                <w:rFonts w:ascii="Arial" w:hAnsi="Arial" w:cs="Arial"/>
                <w:color w:val="000000" w:themeColor="text1"/>
                <w:sz w:val="18"/>
                <w:szCs w:val="18"/>
                <w:lang w:val="it-IT"/>
              </w:rPr>
              <w:t>s.tewolde@awo-karlsruhe.de</w:t>
            </w:r>
          </w:p>
        </w:tc>
      </w:tr>
    </w:tbl>
    <w:p w14:paraId="625F815F" w14:textId="213D3D16" w:rsidR="008C1F95" w:rsidRPr="006C628B" w:rsidRDefault="008C1F95" w:rsidP="008C1F95">
      <w:pPr>
        <w:tabs>
          <w:tab w:val="left" w:pos="900"/>
        </w:tabs>
        <w:spacing w:line="250" w:lineRule="atLeast"/>
        <w:rPr>
          <w:rFonts w:ascii="Arial" w:hAnsi="Arial" w:cs="Arial"/>
          <w:color w:val="000000" w:themeColor="text1"/>
          <w:sz w:val="20"/>
          <w:szCs w:val="20"/>
          <w:lang w:val="it-IT"/>
        </w:rPr>
      </w:pPr>
    </w:p>
    <w:sectPr w:rsidR="008C1F95" w:rsidRPr="006C628B" w:rsidSect="00626070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161" w:right="1274" w:bottom="1154" w:left="1418" w:header="709" w:footer="59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2BE2A5" w14:textId="77777777" w:rsidR="001C3593" w:rsidRDefault="001C3593" w:rsidP="00947563">
      <w:r>
        <w:separator/>
      </w:r>
    </w:p>
  </w:endnote>
  <w:endnote w:type="continuationSeparator" w:id="0">
    <w:p w14:paraId="020EB90F" w14:textId="77777777" w:rsidR="001C3593" w:rsidRDefault="001C3593" w:rsidP="00947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charset w:val="00"/>
    <w:family w:val="roman"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uclid Circular B">
    <w:panose1 w:val="020B0504000000000000"/>
    <w:charset w:val="00"/>
    <w:family w:val="swiss"/>
    <w:pitch w:val="variable"/>
    <w:sig w:usb0="A000027F" w:usb1="5000003B" w:usb2="00000020" w:usb3="00000000" w:csb0="00000097" w:csb1="00000000"/>
  </w:font>
  <w:font w:name="AWO Fago Office">
    <w:charset w:val="00"/>
    <w:family w:val="auto"/>
    <w:pitch w:val="variable"/>
    <w:sig w:usb0="800000AF" w:usb1="4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</w:rPr>
      <w:id w:val="298426678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59DBEB33" w14:textId="77777777" w:rsidR="00F14494" w:rsidRDefault="00F14494" w:rsidP="00626070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14:paraId="64DAF1F8" w14:textId="77777777" w:rsidR="00F14494" w:rsidRDefault="00F14494" w:rsidP="00F14494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  <w:rFonts w:ascii="Arial" w:hAnsi="Arial" w:cs="Arial"/>
        <w:sz w:val="18"/>
        <w:szCs w:val="18"/>
      </w:rPr>
      <w:id w:val="947191359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0FE0819D" w14:textId="77777777" w:rsidR="00626070" w:rsidRPr="00626070" w:rsidRDefault="00626070" w:rsidP="00683204">
        <w:pPr>
          <w:pStyle w:val="Fuzeile"/>
          <w:framePr w:wrap="none" w:vAnchor="text" w:hAnchor="margin" w:xAlign="right" w:y="1"/>
          <w:rPr>
            <w:rStyle w:val="Seitenzahl"/>
            <w:rFonts w:ascii="Arial" w:hAnsi="Arial" w:cs="Arial"/>
            <w:sz w:val="18"/>
            <w:szCs w:val="18"/>
          </w:rPr>
        </w:pPr>
        <w:r w:rsidRPr="00626070">
          <w:rPr>
            <w:rStyle w:val="Seitenzahl"/>
            <w:rFonts w:ascii="Arial" w:hAnsi="Arial" w:cs="Arial"/>
            <w:sz w:val="18"/>
            <w:szCs w:val="18"/>
          </w:rPr>
          <w:fldChar w:fldCharType="begin"/>
        </w:r>
        <w:r w:rsidRPr="00626070">
          <w:rPr>
            <w:rStyle w:val="Seitenzahl"/>
            <w:rFonts w:ascii="Arial" w:hAnsi="Arial" w:cs="Arial"/>
            <w:sz w:val="18"/>
            <w:szCs w:val="18"/>
          </w:rPr>
          <w:instrText xml:space="preserve"> PAGE </w:instrText>
        </w:r>
        <w:r w:rsidRPr="00626070">
          <w:rPr>
            <w:rStyle w:val="Seitenzahl"/>
            <w:rFonts w:ascii="Arial" w:hAnsi="Arial" w:cs="Arial"/>
            <w:sz w:val="18"/>
            <w:szCs w:val="18"/>
          </w:rPr>
          <w:fldChar w:fldCharType="separate"/>
        </w:r>
        <w:r w:rsidRPr="00626070">
          <w:rPr>
            <w:rStyle w:val="Seitenzahl"/>
            <w:rFonts w:ascii="Arial" w:hAnsi="Arial" w:cs="Arial"/>
            <w:noProof/>
            <w:sz w:val="18"/>
            <w:szCs w:val="18"/>
          </w:rPr>
          <w:t>2</w:t>
        </w:r>
        <w:r w:rsidRPr="00626070">
          <w:rPr>
            <w:rStyle w:val="Seitenzahl"/>
            <w:rFonts w:ascii="Arial" w:hAnsi="Arial" w:cs="Arial"/>
            <w:sz w:val="18"/>
            <w:szCs w:val="18"/>
          </w:rPr>
          <w:fldChar w:fldCharType="end"/>
        </w:r>
      </w:p>
    </w:sdtContent>
  </w:sdt>
  <w:p w14:paraId="32D92633" w14:textId="77777777" w:rsidR="00F800B8" w:rsidRPr="00626070" w:rsidRDefault="00F800B8" w:rsidP="00F14494">
    <w:pPr>
      <w:pStyle w:val="EinfAbs"/>
      <w:tabs>
        <w:tab w:val="left" w:pos="170"/>
        <w:tab w:val="left" w:pos="312"/>
        <w:tab w:val="left" w:pos="493"/>
      </w:tabs>
      <w:ind w:right="360"/>
      <w:rPr>
        <w:rFonts w:ascii="Arial" w:hAnsi="Arial" w:cs="Arial"/>
        <w:spacing w:val="3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5C22E" w14:textId="77777777" w:rsidR="00626070" w:rsidRDefault="00626070" w:rsidP="00626070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717F85" w14:textId="77777777" w:rsidR="001C3593" w:rsidRDefault="001C3593" w:rsidP="00947563">
      <w:r>
        <w:separator/>
      </w:r>
    </w:p>
  </w:footnote>
  <w:footnote w:type="continuationSeparator" w:id="0">
    <w:p w14:paraId="544CF71B" w14:textId="77777777" w:rsidR="001C3593" w:rsidRDefault="001C3593" w:rsidP="009475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23E72" w14:textId="77777777" w:rsidR="00947563" w:rsidRPr="00655CC0" w:rsidRDefault="00311488">
    <w:pPr>
      <w:pStyle w:val="Kopfzeile"/>
      <w:rPr>
        <w:rFonts w:ascii="Euclid Circular B" w:hAnsi="Euclid Circular B"/>
        <w:sz w:val="12"/>
        <w:szCs w:val="12"/>
      </w:rPr>
    </w:pPr>
    <w:r>
      <w:rPr>
        <w:noProof/>
      </w:rPr>
      <w:drawing>
        <wp:anchor distT="0" distB="0" distL="114300" distR="114300" simplePos="0" relativeHeight="251658240" behindDoc="0" locked="1" layoutInCell="1" allowOverlap="1" wp14:anchorId="32DEFC31" wp14:editId="2F7DB0AE">
          <wp:simplePos x="0" y="0"/>
          <wp:positionH relativeFrom="leftMargin">
            <wp:posOffset>5140960</wp:posOffset>
          </wp:positionH>
          <wp:positionV relativeFrom="topMargin">
            <wp:posOffset>481965</wp:posOffset>
          </wp:positionV>
          <wp:extent cx="2084070" cy="305435"/>
          <wp:effectExtent l="0" t="0" r="0" b="0"/>
          <wp:wrapNone/>
          <wp:docPr id="29" name="Grafik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4070" cy="305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F4DCA" w:rsidRPr="00EF4DCA">
      <w:rPr>
        <w:rFonts w:ascii="Euclid Circular B" w:hAnsi="Euclid Circular B"/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03EFC4A1" wp14:editId="2056F78F">
              <wp:simplePos x="0" y="0"/>
              <wp:positionH relativeFrom="leftMargin">
                <wp:posOffset>288290</wp:posOffset>
              </wp:positionH>
              <wp:positionV relativeFrom="topMargin">
                <wp:posOffset>5364480</wp:posOffset>
              </wp:positionV>
              <wp:extent cx="21600" cy="21600"/>
              <wp:effectExtent l="0" t="0" r="16510" b="16510"/>
              <wp:wrapNone/>
              <wp:docPr id="24" name="Oval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600" cy="21600"/>
                      </a:xfrm>
                      <a:prstGeom prst="ellipse">
                        <a:avLst/>
                      </a:prstGeom>
                      <a:solidFill>
                        <a:srgbClr val="4FB8A6"/>
                      </a:solidFill>
                      <a:ln>
                        <a:solidFill>
                          <a:srgbClr val="4FB8A6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73A37711" id="Oval 24" o:spid="_x0000_s1026" style="position:absolute;margin-left:22.7pt;margin-top:422.4pt;width:1.7pt;height:1.7pt;z-index:25168588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op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" fillcolor="#4fb8a6" strokecolor="#4fb8a6" strokeweight="1pt">
              <v:stroke joinstyle="miter"/>
              <w10:wrap anchorx="margin" anchory="margin"/>
            </v:oval>
          </w:pict>
        </mc:Fallback>
      </mc:AlternateContent>
    </w:r>
    <w:r w:rsidR="00EF4DCA" w:rsidRPr="00EF4DCA">
      <w:rPr>
        <w:rFonts w:ascii="Euclid Circular B" w:hAnsi="Euclid Circular B"/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4363DCBA" wp14:editId="691792C0">
              <wp:simplePos x="0" y="0"/>
              <wp:positionH relativeFrom="leftMargin">
                <wp:posOffset>288290</wp:posOffset>
              </wp:positionH>
              <wp:positionV relativeFrom="topMargin">
                <wp:posOffset>3816350</wp:posOffset>
              </wp:positionV>
              <wp:extent cx="21600" cy="21600"/>
              <wp:effectExtent l="0" t="0" r="16510" b="16510"/>
              <wp:wrapNone/>
              <wp:docPr id="19" name="Oval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600" cy="21600"/>
                      </a:xfrm>
                      <a:prstGeom prst="ellipse">
                        <a:avLst/>
                      </a:prstGeom>
                      <a:solidFill>
                        <a:srgbClr val="4FB8A6"/>
                      </a:solidFill>
                      <a:ln>
                        <a:solidFill>
                          <a:srgbClr val="4FB8A6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06FE0049" id="Oval 19" o:spid="_x0000_s1026" style="position:absolute;margin-left:22.7pt;margin-top:300.5pt;width:1.7pt;height:1.7pt;z-index:2516848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op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" fillcolor="#4fb8a6" strokecolor="#4fb8a6" strokeweight="1pt">
              <v:stroke joinstyle="miter"/>
              <w10:wrap anchorx="margin" anchory="margin"/>
            </v:oval>
          </w:pict>
        </mc:Fallback>
      </mc:AlternateContent>
    </w:r>
    <w:r w:rsidR="002B0FB2">
      <w:rPr>
        <w:rFonts w:ascii="Euclid Circular B" w:hAnsi="Euclid Circular B"/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865BF05" wp14:editId="025DF28B">
              <wp:simplePos x="0" y="0"/>
              <wp:positionH relativeFrom="column">
                <wp:posOffset>1462405</wp:posOffset>
              </wp:positionH>
              <wp:positionV relativeFrom="paragraph">
                <wp:posOffset>57785</wp:posOffset>
              </wp:positionV>
              <wp:extent cx="3175" cy="3175"/>
              <wp:effectExtent l="0" t="0" r="22225" b="22225"/>
              <wp:wrapNone/>
              <wp:docPr id="22" name="Oval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175" cy="3175"/>
                      </a:xfrm>
                      <a:prstGeom prst="ellipse">
                        <a:avLst/>
                      </a:prstGeom>
                      <a:solidFill>
                        <a:schemeClr val="tx1"/>
                      </a:solidFill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5CD64194" id="Oval 22" o:spid="_x0000_s1026" style="position:absolute;margin-left:115.15pt;margin-top:4.55pt;width:.25pt;height: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" fillcolor="black [3213]" strokecolor="black [3213]" strokeweight="1pt">
              <v:stroke joinstyle="miter"/>
            </v:oval>
          </w:pict>
        </mc:Fallback>
      </mc:AlternateContent>
    </w:r>
    <w:r w:rsidR="00601CD7">
      <w:rPr>
        <w:rFonts w:ascii="Euclid Circular B" w:hAnsi="Euclid Circular B"/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692E7C29" wp14:editId="375E1D8B">
              <wp:simplePos x="0" y="0"/>
              <wp:positionH relativeFrom="column">
                <wp:posOffset>819150</wp:posOffset>
              </wp:positionH>
              <wp:positionV relativeFrom="paragraph">
                <wp:posOffset>57785</wp:posOffset>
              </wp:positionV>
              <wp:extent cx="3175" cy="3175"/>
              <wp:effectExtent l="0" t="0" r="22225" b="22225"/>
              <wp:wrapNone/>
              <wp:docPr id="23" name="Oval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175" cy="3175"/>
                      </a:xfrm>
                      <a:prstGeom prst="ellipse">
                        <a:avLst/>
                      </a:prstGeom>
                      <a:solidFill>
                        <a:schemeClr val="tx1"/>
                      </a:solidFill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037007FA" id="Oval 23" o:spid="_x0000_s1026" style="position:absolute;margin-left:64.5pt;margin-top:4.55pt;width:.25pt;height: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" fillcolor="black [3213]" strokecolor="black [3213]" strokeweight="1pt">
              <v:stroke joinstyle="miter"/>
            </v:oval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9CC4D" w14:textId="77777777" w:rsidR="009C5CEE" w:rsidRDefault="00D551A7" w:rsidP="009C5CEE">
    <w:pPr>
      <w:pStyle w:val="Kopfzeile"/>
      <w:jc w:val="right"/>
    </w:pPr>
    <w:r>
      <w:rPr>
        <w:rFonts w:ascii="AWO Fago Office" w:hAnsi="AWO Fago Office" w:cs="Arial"/>
        <w:b/>
        <w:noProof/>
        <w:sz w:val="28"/>
        <w:szCs w:val="28"/>
      </w:rPr>
      <w:drawing>
        <wp:anchor distT="0" distB="0" distL="114300" distR="114300" simplePos="0" relativeHeight="251686912" behindDoc="0" locked="0" layoutInCell="1" allowOverlap="1" wp14:anchorId="30A03683" wp14:editId="0D581157">
          <wp:simplePos x="0" y="0"/>
          <wp:positionH relativeFrom="margin">
            <wp:align>left</wp:align>
          </wp:positionH>
          <wp:positionV relativeFrom="paragraph">
            <wp:posOffset>-88265</wp:posOffset>
          </wp:positionV>
          <wp:extent cx="2214880" cy="676275"/>
          <wp:effectExtent l="0" t="0" r="0" b="9525"/>
          <wp:wrapSquare wrapText="bothSides"/>
          <wp:docPr id="1" name="Bild 1" descr="logo_AWO_gGmb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AWO_gGmbH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488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A2F70E6" w14:textId="77777777" w:rsidR="009C5CEE" w:rsidRDefault="009C5CEE" w:rsidP="009C5CEE">
    <w:pPr>
      <w:pStyle w:val="Kopfzeile"/>
      <w:jc w:val="right"/>
    </w:pPr>
  </w:p>
  <w:p w14:paraId="090B19F9" w14:textId="77777777" w:rsidR="00EF4DCA" w:rsidRDefault="00EF4DCA" w:rsidP="009C5CEE">
    <w:pPr>
      <w:pStyle w:val="Kopfzeile"/>
      <w:jc w:val="right"/>
    </w:pPr>
    <w:r w:rsidRPr="00EF4DCA">
      <w:rPr>
        <w:noProof/>
      </w:rPr>
      <w:drawing>
        <wp:anchor distT="0" distB="0" distL="114300" distR="114300" simplePos="0" relativeHeight="251675648" behindDoc="0" locked="1" layoutInCell="1" allowOverlap="1" wp14:anchorId="069DF09B" wp14:editId="74240E0C">
          <wp:simplePos x="0" y="0"/>
          <wp:positionH relativeFrom="leftMargin">
            <wp:posOffset>4648200</wp:posOffset>
          </wp:positionH>
          <wp:positionV relativeFrom="topMargin">
            <wp:posOffset>504825</wp:posOffset>
          </wp:positionV>
          <wp:extent cx="2547620" cy="373380"/>
          <wp:effectExtent l="0" t="0" r="5080" b="7620"/>
          <wp:wrapSquare wrapText="bothSides"/>
          <wp:docPr id="30" name="Grafik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47620" cy="3733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autoHyphenation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0B8"/>
    <w:rsid w:val="00007175"/>
    <w:rsid w:val="00016D25"/>
    <w:rsid w:val="000309BA"/>
    <w:rsid w:val="00034A48"/>
    <w:rsid w:val="00037A8B"/>
    <w:rsid w:val="00041F70"/>
    <w:rsid w:val="000423A1"/>
    <w:rsid w:val="0005158B"/>
    <w:rsid w:val="000527FA"/>
    <w:rsid w:val="000558A4"/>
    <w:rsid w:val="0006094B"/>
    <w:rsid w:val="000776BC"/>
    <w:rsid w:val="00085076"/>
    <w:rsid w:val="0009671B"/>
    <w:rsid w:val="000A203B"/>
    <w:rsid w:val="000B2B91"/>
    <w:rsid w:val="000D3AC4"/>
    <w:rsid w:val="000F02CD"/>
    <w:rsid w:val="001436FE"/>
    <w:rsid w:val="00147075"/>
    <w:rsid w:val="0015377D"/>
    <w:rsid w:val="00172DD5"/>
    <w:rsid w:val="00181BFA"/>
    <w:rsid w:val="001A5872"/>
    <w:rsid w:val="001C3593"/>
    <w:rsid w:val="0020162F"/>
    <w:rsid w:val="00220126"/>
    <w:rsid w:val="00233C02"/>
    <w:rsid w:val="00245F4F"/>
    <w:rsid w:val="00264055"/>
    <w:rsid w:val="002838B0"/>
    <w:rsid w:val="002A241F"/>
    <w:rsid w:val="002A64F5"/>
    <w:rsid w:val="002B0FB2"/>
    <w:rsid w:val="002C32EE"/>
    <w:rsid w:val="002E062D"/>
    <w:rsid w:val="00301169"/>
    <w:rsid w:val="00304AB5"/>
    <w:rsid w:val="003076FE"/>
    <w:rsid w:val="00311488"/>
    <w:rsid w:val="00332F3E"/>
    <w:rsid w:val="003350DB"/>
    <w:rsid w:val="00347261"/>
    <w:rsid w:val="00352612"/>
    <w:rsid w:val="00356231"/>
    <w:rsid w:val="003D152B"/>
    <w:rsid w:val="003D5A22"/>
    <w:rsid w:val="003F568C"/>
    <w:rsid w:val="00413142"/>
    <w:rsid w:val="004341C8"/>
    <w:rsid w:val="00443E65"/>
    <w:rsid w:val="00470CF0"/>
    <w:rsid w:val="0047665C"/>
    <w:rsid w:val="004A4D4B"/>
    <w:rsid w:val="004B35F0"/>
    <w:rsid w:val="004B635F"/>
    <w:rsid w:val="004F79AC"/>
    <w:rsid w:val="00501D9D"/>
    <w:rsid w:val="00530324"/>
    <w:rsid w:val="00534A7F"/>
    <w:rsid w:val="0053650E"/>
    <w:rsid w:val="005656B1"/>
    <w:rsid w:val="00570C0A"/>
    <w:rsid w:val="005A6372"/>
    <w:rsid w:val="005B1811"/>
    <w:rsid w:val="005C6A6E"/>
    <w:rsid w:val="005D1B1E"/>
    <w:rsid w:val="005D5E09"/>
    <w:rsid w:val="005E3C75"/>
    <w:rsid w:val="005F5261"/>
    <w:rsid w:val="005F5B3B"/>
    <w:rsid w:val="00601832"/>
    <w:rsid w:val="00601CD7"/>
    <w:rsid w:val="00603339"/>
    <w:rsid w:val="00626070"/>
    <w:rsid w:val="00627CF7"/>
    <w:rsid w:val="00655CC0"/>
    <w:rsid w:val="006C628B"/>
    <w:rsid w:val="006E00B5"/>
    <w:rsid w:val="006E0D01"/>
    <w:rsid w:val="00786F15"/>
    <w:rsid w:val="00790707"/>
    <w:rsid w:val="007A7FF7"/>
    <w:rsid w:val="007B20B8"/>
    <w:rsid w:val="007C55E7"/>
    <w:rsid w:val="00817F80"/>
    <w:rsid w:val="00826CDD"/>
    <w:rsid w:val="00884C0B"/>
    <w:rsid w:val="008A29B4"/>
    <w:rsid w:val="008C1F95"/>
    <w:rsid w:val="008C30B4"/>
    <w:rsid w:val="0093019F"/>
    <w:rsid w:val="009306F3"/>
    <w:rsid w:val="00933C37"/>
    <w:rsid w:val="00947563"/>
    <w:rsid w:val="009565F4"/>
    <w:rsid w:val="00993E89"/>
    <w:rsid w:val="009B14AC"/>
    <w:rsid w:val="009C5CEE"/>
    <w:rsid w:val="009F4A77"/>
    <w:rsid w:val="00A13AB8"/>
    <w:rsid w:val="00A3080F"/>
    <w:rsid w:val="00A41D0B"/>
    <w:rsid w:val="00A74CF8"/>
    <w:rsid w:val="00A92E02"/>
    <w:rsid w:val="00AB6D23"/>
    <w:rsid w:val="00AC169E"/>
    <w:rsid w:val="00AC7635"/>
    <w:rsid w:val="00AE3AFA"/>
    <w:rsid w:val="00AE4543"/>
    <w:rsid w:val="00AF703C"/>
    <w:rsid w:val="00B03E41"/>
    <w:rsid w:val="00B2252F"/>
    <w:rsid w:val="00B62868"/>
    <w:rsid w:val="00B65CC3"/>
    <w:rsid w:val="00BC16FA"/>
    <w:rsid w:val="00BD02CC"/>
    <w:rsid w:val="00BD38F8"/>
    <w:rsid w:val="00BD5E2A"/>
    <w:rsid w:val="00BD7572"/>
    <w:rsid w:val="00BE35AB"/>
    <w:rsid w:val="00BF6A6D"/>
    <w:rsid w:val="00C012CB"/>
    <w:rsid w:val="00C55EB9"/>
    <w:rsid w:val="00C55FA8"/>
    <w:rsid w:val="00C56555"/>
    <w:rsid w:val="00C67ADB"/>
    <w:rsid w:val="00C739A3"/>
    <w:rsid w:val="00CF12CF"/>
    <w:rsid w:val="00D05BF9"/>
    <w:rsid w:val="00D34676"/>
    <w:rsid w:val="00D47599"/>
    <w:rsid w:val="00D551A7"/>
    <w:rsid w:val="00D75399"/>
    <w:rsid w:val="00D8472F"/>
    <w:rsid w:val="00DB7EAE"/>
    <w:rsid w:val="00E069CF"/>
    <w:rsid w:val="00E3195F"/>
    <w:rsid w:val="00E528B5"/>
    <w:rsid w:val="00E80E20"/>
    <w:rsid w:val="00E91C30"/>
    <w:rsid w:val="00EA7BFA"/>
    <w:rsid w:val="00EC45D8"/>
    <w:rsid w:val="00EF1F69"/>
    <w:rsid w:val="00EF4DCA"/>
    <w:rsid w:val="00EF4EA2"/>
    <w:rsid w:val="00EF738F"/>
    <w:rsid w:val="00F06EF2"/>
    <w:rsid w:val="00F14494"/>
    <w:rsid w:val="00F14DC0"/>
    <w:rsid w:val="00F57FA0"/>
    <w:rsid w:val="00F6126B"/>
    <w:rsid w:val="00F800B8"/>
    <w:rsid w:val="00FA7B91"/>
    <w:rsid w:val="00FB5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7F7BD34E"/>
  <w15:chartTrackingRefBased/>
  <w15:docId w15:val="{58D7C35C-0586-4898-96EA-442A8BFFE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341C8"/>
    <w:rPr>
      <w:rFonts w:ascii="Times New Roman" w:eastAsia="Times New Roman" w:hAnsi="Times New Roman" w:cs="Times New Roman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756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947563"/>
  </w:style>
  <w:style w:type="paragraph" w:styleId="Fuzeile">
    <w:name w:val="footer"/>
    <w:basedOn w:val="Standard"/>
    <w:link w:val="FuzeileZchn"/>
    <w:uiPriority w:val="99"/>
    <w:unhideWhenUsed/>
    <w:rsid w:val="0094756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947563"/>
  </w:style>
  <w:style w:type="paragraph" w:customStyle="1" w:styleId="EinfAbs">
    <w:name w:val="[Einf. Abs.]"/>
    <w:basedOn w:val="Standard"/>
    <w:uiPriority w:val="99"/>
    <w:rsid w:val="00311488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Theme="minorHAnsi" w:hAnsi="Minion Pro" w:cs="Minion Pro"/>
      <w:color w:val="000000"/>
      <w:lang w:eastAsia="en-US"/>
    </w:rPr>
  </w:style>
  <w:style w:type="character" w:styleId="Hyperlink">
    <w:name w:val="Hyperlink"/>
    <w:basedOn w:val="Absatz-Standardschriftart"/>
    <w:uiPriority w:val="99"/>
    <w:unhideWhenUsed/>
    <w:rsid w:val="00356231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56231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356231"/>
    <w:rPr>
      <w:color w:val="954F72" w:themeColor="followedHyperlink"/>
      <w:u w:val="single"/>
    </w:rPr>
  </w:style>
  <w:style w:type="character" w:styleId="Seitenzahl">
    <w:name w:val="page number"/>
    <w:basedOn w:val="Absatz-Standardschriftart"/>
    <w:uiPriority w:val="99"/>
    <w:semiHidden/>
    <w:unhideWhenUsed/>
    <w:rsid w:val="00F14494"/>
  </w:style>
  <w:style w:type="paragraph" w:styleId="StandardWeb">
    <w:name w:val="Normal (Web)"/>
    <w:basedOn w:val="Standard"/>
    <w:uiPriority w:val="99"/>
    <w:unhideWhenUsed/>
    <w:rsid w:val="0020162F"/>
    <w:pPr>
      <w:spacing w:before="100" w:beforeAutospacing="1" w:after="100" w:afterAutospacing="1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A41D0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41D0B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41D0B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41D0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41D0B"/>
    <w:rPr>
      <w:rFonts w:ascii="Times New Roman" w:eastAsia="Times New Roman" w:hAnsi="Times New Roman" w:cs="Times New Roman"/>
      <w:b/>
      <w:bCs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41D0B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41D0B"/>
    <w:rPr>
      <w:rFonts w:ascii="Segoe UI" w:eastAsia="Times New Roman" w:hAnsi="Segoe UI" w:cs="Segoe UI"/>
      <w:sz w:val="18"/>
      <w:szCs w:val="18"/>
      <w:lang w:eastAsia="de-DE"/>
    </w:rPr>
  </w:style>
  <w:style w:type="table" w:styleId="Tabellenraster">
    <w:name w:val="Table Grid"/>
    <w:basedOn w:val="NormaleTabelle"/>
    <w:uiPriority w:val="39"/>
    <w:rsid w:val="008C1F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51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90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2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50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6274043-1F33-4FFB-B5CE-DFDC70DCF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483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Hesselschwerdt, Pia</dc:creator>
  <cp:keywords/>
  <dc:description/>
  <cp:lastModifiedBy>Hesselschwerdt, Pia</cp:lastModifiedBy>
  <cp:revision>4</cp:revision>
  <cp:lastPrinted>2021-06-30T13:32:00Z</cp:lastPrinted>
  <dcterms:created xsi:type="dcterms:W3CDTF">2025-06-30T13:51:00Z</dcterms:created>
  <dcterms:modified xsi:type="dcterms:W3CDTF">2025-07-03T12:44:00Z</dcterms:modified>
</cp:coreProperties>
</file>