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C5BD" w14:textId="2849FBFF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6A20C7">
        <w:rPr>
          <w:rFonts w:ascii="Arial" w:hAnsi="Arial" w:cs="Arial"/>
          <w:sz w:val="20"/>
          <w:szCs w:val="20"/>
        </w:rPr>
        <w:t>22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6A20C7">
        <w:rPr>
          <w:rFonts w:ascii="Arial" w:hAnsi="Arial" w:cs="Arial"/>
          <w:sz w:val="20"/>
          <w:szCs w:val="20"/>
        </w:rPr>
        <w:t>November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160DEB">
        <w:rPr>
          <w:rFonts w:ascii="Arial" w:hAnsi="Arial" w:cs="Arial"/>
          <w:sz w:val="20"/>
          <w:szCs w:val="20"/>
        </w:rPr>
        <w:t>2</w:t>
      </w:r>
    </w:p>
    <w:p w14:paraId="50ECB9E7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5CE8FB9F" w14:textId="11C93CB2" w:rsidR="005E3C75" w:rsidRDefault="006A20C7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Richtfest am </w:t>
      </w:r>
      <w:r w:rsidR="00234D0D" w:rsidRPr="00234D0D">
        <w:rPr>
          <w:rFonts w:ascii="Arial" w:hAnsi="Arial" w:cs="Arial"/>
          <w:b/>
          <w:bCs/>
          <w:sz w:val="28"/>
          <w:szCs w:val="28"/>
        </w:rPr>
        <w:t xml:space="preserve">August-Klingler-Areal: </w:t>
      </w:r>
      <w:r>
        <w:rPr>
          <w:rFonts w:ascii="Arial" w:hAnsi="Arial" w:cs="Arial"/>
          <w:b/>
          <w:bCs/>
          <w:sz w:val="28"/>
          <w:szCs w:val="28"/>
        </w:rPr>
        <w:t>Volkswohnung</w:t>
      </w:r>
      <w:r w:rsidR="00234D0D" w:rsidRPr="00234D0D">
        <w:rPr>
          <w:rFonts w:ascii="Arial" w:hAnsi="Arial" w:cs="Arial"/>
          <w:b/>
          <w:bCs/>
          <w:sz w:val="28"/>
          <w:szCs w:val="28"/>
        </w:rPr>
        <w:t xml:space="preserve"> baut </w:t>
      </w:r>
      <w:r>
        <w:rPr>
          <w:rFonts w:ascii="Arial" w:hAnsi="Arial" w:cs="Arial"/>
          <w:b/>
          <w:bCs/>
          <w:sz w:val="28"/>
          <w:szCs w:val="28"/>
        </w:rPr>
        <w:t xml:space="preserve">zeitgemäßes </w:t>
      </w:r>
      <w:r w:rsidR="00234D0D" w:rsidRPr="00234D0D">
        <w:rPr>
          <w:rFonts w:ascii="Arial" w:hAnsi="Arial" w:cs="Arial"/>
          <w:b/>
          <w:bCs/>
          <w:sz w:val="28"/>
          <w:szCs w:val="28"/>
        </w:rPr>
        <w:t>Quartier mit 357 Wohnungen</w:t>
      </w:r>
    </w:p>
    <w:p w14:paraId="7109E55D" w14:textId="77777777" w:rsidR="005A6372" w:rsidRDefault="005A637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5D84D912" w14:textId="76D888F8" w:rsidR="00601832" w:rsidRDefault="00234D0D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34D0D">
        <w:rPr>
          <w:rFonts w:ascii="Arial" w:hAnsi="Arial" w:cs="Arial"/>
          <w:b/>
          <w:bCs/>
          <w:sz w:val="20"/>
          <w:szCs w:val="20"/>
        </w:rPr>
        <w:t xml:space="preserve">Im Beisein von Karlsruhes Baubürgermeister </w:t>
      </w:r>
      <w:r w:rsidR="006A20C7">
        <w:rPr>
          <w:rFonts w:ascii="Arial" w:hAnsi="Arial" w:cs="Arial"/>
          <w:b/>
          <w:bCs/>
          <w:sz w:val="20"/>
          <w:szCs w:val="20"/>
        </w:rPr>
        <w:t xml:space="preserve">und Aufsichtsratsvorsitzendem der Volkswohnung, </w:t>
      </w:r>
      <w:r w:rsidRPr="00234D0D">
        <w:rPr>
          <w:rFonts w:ascii="Arial" w:hAnsi="Arial" w:cs="Arial"/>
          <w:b/>
          <w:bCs/>
          <w:sz w:val="20"/>
          <w:szCs w:val="20"/>
        </w:rPr>
        <w:t>Daniel Fluhrer</w:t>
      </w:r>
      <w:r w:rsidR="006A20C7">
        <w:rPr>
          <w:rFonts w:ascii="Arial" w:hAnsi="Arial" w:cs="Arial"/>
          <w:b/>
          <w:bCs/>
          <w:sz w:val="20"/>
          <w:szCs w:val="20"/>
        </w:rPr>
        <w:t xml:space="preserve">, </w:t>
      </w:r>
      <w:r w:rsidR="00A65AC2">
        <w:rPr>
          <w:rFonts w:ascii="Arial" w:hAnsi="Arial" w:cs="Arial"/>
          <w:b/>
          <w:bCs/>
          <w:sz w:val="20"/>
          <w:szCs w:val="20"/>
        </w:rPr>
        <w:t>sowie</w:t>
      </w:r>
      <w:r w:rsidR="006A20C7">
        <w:rPr>
          <w:rFonts w:ascii="Arial" w:hAnsi="Arial" w:cs="Arial"/>
          <w:b/>
          <w:bCs/>
          <w:sz w:val="20"/>
          <w:szCs w:val="20"/>
        </w:rPr>
        <w:t xml:space="preserve"> Volkswohnungs</w:t>
      </w:r>
      <w:r w:rsidRPr="00234D0D">
        <w:rPr>
          <w:rFonts w:ascii="Arial" w:hAnsi="Arial" w:cs="Arial"/>
          <w:b/>
          <w:bCs/>
          <w:sz w:val="20"/>
          <w:szCs w:val="20"/>
        </w:rPr>
        <w:t xml:space="preserve">-Geschäftsführer Stefan Storz wurde gestern </w:t>
      </w:r>
      <w:r w:rsidR="006A20C7">
        <w:rPr>
          <w:rFonts w:ascii="Arial" w:hAnsi="Arial" w:cs="Arial"/>
          <w:b/>
          <w:bCs/>
          <w:sz w:val="20"/>
          <w:szCs w:val="20"/>
        </w:rPr>
        <w:t>Richtfest am A</w:t>
      </w:r>
      <w:r w:rsidRPr="00234D0D">
        <w:rPr>
          <w:rFonts w:ascii="Arial" w:hAnsi="Arial" w:cs="Arial"/>
          <w:b/>
          <w:bCs/>
          <w:sz w:val="20"/>
          <w:szCs w:val="20"/>
        </w:rPr>
        <w:t xml:space="preserve">ugust-Klingler-Areal gefeiert. Auf dem 3,5 Hektar großen Areal </w:t>
      </w:r>
      <w:r w:rsidR="006A20C7">
        <w:rPr>
          <w:rFonts w:ascii="Arial" w:hAnsi="Arial" w:cs="Arial"/>
          <w:b/>
          <w:bCs/>
          <w:sz w:val="20"/>
          <w:szCs w:val="20"/>
        </w:rPr>
        <w:t>errichtet die Volkswohnung ein zeitgemäßes Quartier</w:t>
      </w:r>
      <w:r w:rsidRPr="00234D0D">
        <w:rPr>
          <w:rFonts w:ascii="Arial" w:hAnsi="Arial" w:cs="Arial"/>
          <w:b/>
          <w:bCs/>
          <w:sz w:val="20"/>
          <w:szCs w:val="20"/>
        </w:rPr>
        <w:t xml:space="preserve"> für Jung und Alt. Es entstehen 302 Mietwohnungen </w:t>
      </w:r>
      <w:r w:rsidR="006A20C7">
        <w:rPr>
          <w:rFonts w:ascii="Arial" w:hAnsi="Arial" w:cs="Arial"/>
          <w:b/>
          <w:bCs/>
          <w:sz w:val="20"/>
          <w:szCs w:val="20"/>
        </w:rPr>
        <w:t>mit einem hohen Förderanteil von knapp 60 %,</w:t>
      </w:r>
      <w:r w:rsidRPr="00234D0D">
        <w:rPr>
          <w:rFonts w:ascii="Arial" w:hAnsi="Arial" w:cs="Arial"/>
          <w:b/>
          <w:bCs/>
          <w:sz w:val="20"/>
          <w:szCs w:val="20"/>
        </w:rPr>
        <w:t xml:space="preserve"> 55 Eigentumswohnungen, eine Tagespflege, Kita, Tiefgarage, Gewerberäume</w:t>
      </w:r>
      <w:r w:rsidR="00473890">
        <w:rPr>
          <w:rFonts w:ascii="Arial" w:hAnsi="Arial" w:cs="Arial"/>
          <w:b/>
          <w:bCs/>
          <w:sz w:val="20"/>
          <w:szCs w:val="20"/>
        </w:rPr>
        <w:t>, Gastronomie</w:t>
      </w:r>
      <w:r w:rsidRPr="00234D0D">
        <w:rPr>
          <w:rFonts w:ascii="Arial" w:hAnsi="Arial" w:cs="Arial"/>
          <w:b/>
          <w:bCs/>
          <w:sz w:val="20"/>
          <w:szCs w:val="20"/>
        </w:rPr>
        <w:t xml:space="preserve"> und ein </w:t>
      </w:r>
      <w:r w:rsidR="006A20C7">
        <w:rPr>
          <w:rFonts w:ascii="Arial" w:hAnsi="Arial" w:cs="Arial"/>
          <w:b/>
          <w:bCs/>
          <w:sz w:val="20"/>
          <w:szCs w:val="20"/>
        </w:rPr>
        <w:t>Serviceb</w:t>
      </w:r>
      <w:r w:rsidRPr="00234D0D">
        <w:rPr>
          <w:rFonts w:ascii="Arial" w:hAnsi="Arial" w:cs="Arial"/>
          <w:b/>
          <w:bCs/>
          <w:sz w:val="20"/>
          <w:szCs w:val="20"/>
        </w:rPr>
        <w:t xml:space="preserve">üro. Gesamtinvestition: ca. 115 Mio. €. </w:t>
      </w:r>
      <w:r w:rsidR="006A20C7">
        <w:rPr>
          <w:rFonts w:ascii="Arial" w:hAnsi="Arial" w:cs="Arial"/>
          <w:b/>
          <w:bCs/>
          <w:sz w:val="20"/>
          <w:szCs w:val="20"/>
        </w:rPr>
        <w:t>Die Fertigstellung ist für Herbst 2024 vorgesehen.</w:t>
      </w:r>
    </w:p>
    <w:p w14:paraId="784B8ED9" w14:textId="77777777" w:rsidR="00234D0D" w:rsidRPr="002A241F" w:rsidRDefault="00234D0D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2079B9DB" w14:textId="4C67B8E3" w:rsidR="003B3756" w:rsidRDefault="006A20C7" w:rsidP="003B3756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ist das aktuell größte Projekt der städtischen Wohnungsbaugesellschaft: </w:t>
      </w:r>
      <w:r w:rsidR="007E2122">
        <w:rPr>
          <w:rFonts w:ascii="Arial" w:hAnsi="Arial" w:cs="Arial"/>
          <w:sz w:val="20"/>
          <w:szCs w:val="20"/>
        </w:rPr>
        <w:t xml:space="preserve">In Daxlanden entsteht das </w:t>
      </w:r>
      <w:r w:rsidR="003D28FE">
        <w:rPr>
          <w:rFonts w:ascii="Arial" w:hAnsi="Arial" w:cs="Arial"/>
          <w:sz w:val="20"/>
          <w:szCs w:val="20"/>
        </w:rPr>
        <w:t>August-Klingler-Areal, ein ganzheitlich gedachtes Wohnquartier</w:t>
      </w:r>
      <w:r w:rsidR="002A68CB">
        <w:rPr>
          <w:rFonts w:ascii="Arial" w:hAnsi="Arial" w:cs="Arial"/>
          <w:sz w:val="20"/>
          <w:szCs w:val="20"/>
        </w:rPr>
        <w:t>. In 357 Wohnungen</w:t>
      </w:r>
      <w:r w:rsidR="00787C1E">
        <w:rPr>
          <w:rFonts w:ascii="Arial" w:hAnsi="Arial" w:cs="Arial"/>
          <w:sz w:val="20"/>
          <w:szCs w:val="20"/>
        </w:rPr>
        <w:t xml:space="preserve"> – </w:t>
      </w:r>
      <w:r w:rsidR="002A68CB">
        <w:rPr>
          <w:rFonts w:ascii="Arial" w:hAnsi="Arial" w:cs="Arial"/>
          <w:sz w:val="20"/>
          <w:szCs w:val="20"/>
        </w:rPr>
        <w:t>davon 302 Mietwohnungen mit einem hohen Förderanteil von 60%</w:t>
      </w:r>
      <w:r w:rsidR="00787C1E">
        <w:rPr>
          <w:rFonts w:ascii="Arial" w:hAnsi="Arial" w:cs="Arial"/>
          <w:sz w:val="20"/>
          <w:szCs w:val="20"/>
        </w:rPr>
        <w:t xml:space="preserve"> – </w:t>
      </w:r>
      <w:r w:rsidR="002A68CB">
        <w:rPr>
          <w:rFonts w:ascii="Arial" w:hAnsi="Arial" w:cs="Arial"/>
          <w:sz w:val="20"/>
          <w:szCs w:val="20"/>
        </w:rPr>
        <w:t xml:space="preserve">und 55 Eigentumswohnungen werden ab Herbst 2024 </w:t>
      </w:r>
      <w:r w:rsidR="00472882">
        <w:rPr>
          <w:rFonts w:ascii="Arial" w:hAnsi="Arial" w:cs="Arial"/>
          <w:sz w:val="20"/>
          <w:szCs w:val="20"/>
        </w:rPr>
        <w:t>rund</w:t>
      </w:r>
      <w:r w:rsidR="003B3756">
        <w:rPr>
          <w:rFonts w:ascii="Arial" w:hAnsi="Arial" w:cs="Arial"/>
          <w:sz w:val="20"/>
          <w:szCs w:val="20"/>
        </w:rPr>
        <w:t xml:space="preserve"> </w:t>
      </w:r>
      <w:r w:rsidR="00472882">
        <w:rPr>
          <w:rFonts w:ascii="Arial" w:hAnsi="Arial" w:cs="Arial"/>
          <w:sz w:val="20"/>
          <w:szCs w:val="20"/>
        </w:rPr>
        <w:t>900</w:t>
      </w:r>
      <w:r w:rsidR="003B3756">
        <w:rPr>
          <w:rFonts w:ascii="Arial" w:hAnsi="Arial" w:cs="Arial"/>
          <w:sz w:val="20"/>
          <w:szCs w:val="20"/>
        </w:rPr>
        <w:t xml:space="preserve"> Menschen</w:t>
      </w:r>
      <w:r w:rsidR="002A68CB">
        <w:rPr>
          <w:rFonts w:ascii="Arial" w:hAnsi="Arial" w:cs="Arial"/>
          <w:sz w:val="20"/>
          <w:szCs w:val="20"/>
        </w:rPr>
        <w:t xml:space="preserve"> ein neues Zuhause finden. Mit</w:t>
      </w:r>
      <w:r w:rsidR="002A68CB" w:rsidRPr="00234D0D">
        <w:rPr>
          <w:rFonts w:ascii="Arial" w:hAnsi="Arial" w:cs="Arial"/>
          <w:sz w:val="20"/>
          <w:szCs w:val="20"/>
        </w:rPr>
        <w:t xml:space="preserve"> barrierearme</w:t>
      </w:r>
      <w:r w:rsidR="002A68CB">
        <w:rPr>
          <w:rFonts w:ascii="Arial" w:hAnsi="Arial" w:cs="Arial"/>
          <w:sz w:val="20"/>
          <w:szCs w:val="20"/>
        </w:rPr>
        <w:t>n</w:t>
      </w:r>
      <w:r w:rsidR="002A68CB" w:rsidRPr="00234D0D">
        <w:rPr>
          <w:rFonts w:ascii="Arial" w:hAnsi="Arial" w:cs="Arial"/>
          <w:sz w:val="20"/>
          <w:szCs w:val="20"/>
        </w:rPr>
        <w:t xml:space="preserve"> Einheiten für ältere Menschen</w:t>
      </w:r>
      <w:r w:rsidR="00787C1E">
        <w:rPr>
          <w:rFonts w:ascii="Arial" w:hAnsi="Arial" w:cs="Arial"/>
          <w:sz w:val="20"/>
          <w:szCs w:val="20"/>
        </w:rPr>
        <w:t xml:space="preserve"> und</w:t>
      </w:r>
      <w:r w:rsidR="002A68CB">
        <w:rPr>
          <w:rFonts w:ascii="Arial" w:hAnsi="Arial" w:cs="Arial"/>
          <w:sz w:val="20"/>
          <w:szCs w:val="20"/>
        </w:rPr>
        <w:t xml:space="preserve"> einer sozialen Infrastruk</w:t>
      </w:r>
      <w:r w:rsidR="00787C1E">
        <w:rPr>
          <w:rFonts w:ascii="Arial" w:hAnsi="Arial" w:cs="Arial"/>
          <w:sz w:val="20"/>
          <w:szCs w:val="20"/>
        </w:rPr>
        <w:t>tur wird auch auf besondere Anspruchsgruppen Rücksicht genommen. R</w:t>
      </w:r>
      <w:r w:rsidR="002A68CB">
        <w:rPr>
          <w:rFonts w:ascii="Arial" w:hAnsi="Arial" w:cs="Arial"/>
          <w:sz w:val="20"/>
          <w:szCs w:val="20"/>
        </w:rPr>
        <w:t>und</w:t>
      </w:r>
      <w:r w:rsidR="003B3756">
        <w:rPr>
          <w:rFonts w:ascii="Arial" w:hAnsi="Arial" w:cs="Arial"/>
          <w:sz w:val="20"/>
          <w:szCs w:val="20"/>
        </w:rPr>
        <w:t xml:space="preserve"> </w:t>
      </w:r>
      <w:r w:rsidR="003B3756" w:rsidRPr="00234D0D">
        <w:rPr>
          <w:rFonts w:ascii="Arial" w:hAnsi="Arial" w:cs="Arial"/>
          <w:sz w:val="20"/>
          <w:szCs w:val="20"/>
        </w:rPr>
        <w:t>26.</w:t>
      </w:r>
      <w:r w:rsidR="00473890">
        <w:rPr>
          <w:rFonts w:ascii="Arial" w:hAnsi="Arial" w:cs="Arial"/>
          <w:sz w:val="20"/>
          <w:szCs w:val="20"/>
        </w:rPr>
        <w:t>300</w:t>
      </w:r>
      <w:r w:rsidR="003B3756" w:rsidRPr="00234D0D">
        <w:rPr>
          <w:rFonts w:ascii="Arial" w:hAnsi="Arial" w:cs="Arial"/>
          <w:sz w:val="20"/>
          <w:szCs w:val="20"/>
        </w:rPr>
        <w:t xml:space="preserve"> m² Wohnfläche </w:t>
      </w:r>
      <w:r w:rsidR="00A70124">
        <w:rPr>
          <w:rFonts w:ascii="Arial" w:hAnsi="Arial" w:cs="Arial"/>
          <w:sz w:val="20"/>
          <w:szCs w:val="20"/>
        </w:rPr>
        <w:t xml:space="preserve">und weitere, knapp 1.900 </w:t>
      </w:r>
      <w:r w:rsidR="00A70124" w:rsidRPr="00234D0D">
        <w:rPr>
          <w:rFonts w:ascii="Arial" w:hAnsi="Arial" w:cs="Arial"/>
          <w:sz w:val="20"/>
          <w:szCs w:val="20"/>
        </w:rPr>
        <w:t>m²</w:t>
      </w:r>
      <w:r w:rsidR="001F571C">
        <w:rPr>
          <w:rFonts w:ascii="Arial" w:hAnsi="Arial" w:cs="Arial"/>
          <w:sz w:val="20"/>
          <w:szCs w:val="20"/>
        </w:rPr>
        <w:t>,</w:t>
      </w:r>
      <w:r w:rsidR="00A70124">
        <w:rPr>
          <w:rFonts w:ascii="Arial" w:hAnsi="Arial" w:cs="Arial"/>
          <w:sz w:val="20"/>
          <w:szCs w:val="20"/>
        </w:rPr>
        <w:t xml:space="preserve"> Gewerbefläche</w:t>
      </w:r>
      <w:r w:rsidR="001F571C">
        <w:rPr>
          <w:rFonts w:ascii="Arial" w:hAnsi="Arial" w:cs="Arial"/>
          <w:sz w:val="20"/>
          <w:szCs w:val="20"/>
        </w:rPr>
        <w:t>n</w:t>
      </w:r>
      <w:r w:rsidR="00A70124">
        <w:rPr>
          <w:rFonts w:ascii="Arial" w:hAnsi="Arial" w:cs="Arial"/>
          <w:sz w:val="20"/>
          <w:szCs w:val="20"/>
        </w:rPr>
        <w:t xml:space="preserve"> </w:t>
      </w:r>
      <w:r w:rsidR="00787C1E">
        <w:rPr>
          <w:rFonts w:ascii="Arial" w:hAnsi="Arial" w:cs="Arial"/>
          <w:sz w:val="20"/>
          <w:szCs w:val="20"/>
        </w:rPr>
        <w:t xml:space="preserve">realisiert die Volkswohnung auf dem </w:t>
      </w:r>
      <w:r w:rsidR="00A70124">
        <w:rPr>
          <w:rFonts w:ascii="Arial" w:hAnsi="Arial" w:cs="Arial"/>
          <w:sz w:val="20"/>
          <w:szCs w:val="20"/>
        </w:rPr>
        <w:t xml:space="preserve">3,5 Hektar </w:t>
      </w:r>
      <w:r w:rsidR="00787C1E">
        <w:rPr>
          <w:rFonts w:ascii="Arial" w:hAnsi="Arial" w:cs="Arial"/>
          <w:sz w:val="20"/>
          <w:szCs w:val="20"/>
        </w:rPr>
        <w:t>großen Areal</w:t>
      </w:r>
      <w:r w:rsidR="001F571C">
        <w:rPr>
          <w:rFonts w:ascii="Arial" w:hAnsi="Arial" w:cs="Arial"/>
          <w:sz w:val="20"/>
          <w:szCs w:val="20"/>
        </w:rPr>
        <w:t>.</w:t>
      </w:r>
    </w:p>
    <w:p w14:paraId="2095D99E" w14:textId="77777777" w:rsidR="002A68CB" w:rsidRDefault="002A68CB" w:rsidP="003B3756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B081E6A" w14:textId="627A5068" w:rsidR="00BD170A" w:rsidRDefault="00BD170A" w:rsidP="00BD170A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Baubürgermeister Daniel Fluhrer </w:t>
      </w:r>
      <w:r w:rsidR="001F571C">
        <w:rPr>
          <w:rFonts w:ascii="Arial" w:hAnsi="Arial" w:cs="Arial"/>
          <w:sz w:val="20"/>
          <w:szCs w:val="20"/>
        </w:rPr>
        <w:t>hob</w:t>
      </w:r>
      <w:r>
        <w:rPr>
          <w:rFonts w:ascii="Arial" w:hAnsi="Arial" w:cs="Arial"/>
          <w:sz w:val="20"/>
          <w:szCs w:val="20"/>
        </w:rPr>
        <w:t xml:space="preserve"> in seiner Begrüßung den ganzheitlichen Ansatz der Planungen </w:t>
      </w:r>
      <w:r w:rsidR="001F571C">
        <w:rPr>
          <w:rFonts w:ascii="Arial" w:hAnsi="Arial" w:cs="Arial"/>
          <w:sz w:val="20"/>
          <w:szCs w:val="20"/>
        </w:rPr>
        <w:t>hervor</w:t>
      </w:r>
      <w:r>
        <w:rPr>
          <w:rFonts w:ascii="Arial" w:hAnsi="Arial" w:cs="Arial"/>
          <w:sz w:val="20"/>
          <w:szCs w:val="20"/>
        </w:rPr>
        <w:t>: „</w:t>
      </w:r>
      <w:r w:rsidRPr="00473890">
        <w:rPr>
          <w:rFonts w:ascii="Arial" w:hAnsi="Arial" w:cs="Arial"/>
          <w:sz w:val="20"/>
          <w:szCs w:val="20"/>
        </w:rPr>
        <w:t>Das August-Klingler-Areal ist für mich ein gelungenes Beispiel für die immer wichtiger werdende Multifunktionalität von Quartieren. Es sollte Angebote für Alt und Jung, Groß und Klein geben – Begegnungsflächen, Erholungsflächen, Spielplätze</w:t>
      </w:r>
      <w:r w:rsidR="001F571C">
        <w:rPr>
          <w:rFonts w:ascii="Arial" w:hAnsi="Arial" w:cs="Arial"/>
          <w:sz w:val="20"/>
          <w:szCs w:val="20"/>
        </w:rPr>
        <w:t>; d</w:t>
      </w:r>
      <w:r w:rsidRPr="00473890">
        <w:rPr>
          <w:rFonts w:ascii="Arial" w:hAnsi="Arial" w:cs="Arial"/>
          <w:sz w:val="20"/>
          <w:szCs w:val="20"/>
        </w:rPr>
        <w:t xml:space="preserve">ie passende Mobilität und Infrastruktur mitgedacht. Mit Kita und Tagespflege, Gewerbe, Servicebüro, Spielangeboten und </w:t>
      </w:r>
      <w:r>
        <w:rPr>
          <w:rFonts w:ascii="Arial" w:hAnsi="Arial" w:cs="Arial"/>
          <w:sz w:val="20"/>
          <w:szCs w:val="20"/>
        </w:rPr>
        <w:t>Gastronomie</w:t>
      </w:r>
      <w:r w:rsidRPr="00473890">
        <w:rPr>
          <w:rFonts w:ascii="Arial" w:hAnsi="Arial" w:cs="Arial"/>
          <w:sz w:val="20"/>
          <w:szCs w:val="20"/>
        </w:rPr>
        <w:t xml:space="preserve"> ist das hier entstehende August-Klingler-Areal </w:t>
      </w:r>
      <w:proofErr w:type="spellStart"/>
      <w:r w:rsidRPr="00473890">
        <w:rPr>
          <w:rFonts w:ascii="Arial" w:hAnsi="Arial" w:cs="Arial"/>
          <w:sz w:val="20"/>
          <w:szCs w:val="20"/>
        </w:rPr>
        <w:t>genau so</w:t>
      </w:r>
      <w:proofErr w:type="spellEnd"/>
      <w:r w:rsidRPr="00473890">
        <w:rPr>
          <w:rFonts w:ascii="Arial" w:hAnsi="Arial" w:cs="Arial"/>
          <w:sz w:val="20"/>
          <w:szCs w:val="20"/>
        </w:rPr>
        <w:t xml:space="preserve"> ein Wohnquartier.</w:t>
      </w:r>
      <w:r>
        <w:rPr>
          <w:rFonts w:ascii="Arial" w:hAnsi="Arial" w:cs="Arial"/>
          <w:sz w:val="20"/>
          <w:szCs w:val="20"/>
        </w:rPr>
        <w:t>“</w:t>
      </w:r>
    </w:p>
    <w:p w14:paraId="3CE1DC97" w14:textId="77777777" w:rsidR="00BD170A" w:rsidRDefault="00BD170A" w:rsidP="00BD170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2BCB07BA" w14:textId="48A55CA5" w:rsidR="00787C1E" w:rsidRDefault="003B3756" w:rsidP="00787C1E">
      <w:pPr>
        <w:spacing w:line="250" w:lineRule="atLeast"/>
        <w:rPr>
          <w:rFonts w:ascii="Arial" w:hAnsi="Arial" w:cs="Arial"/>
          <w:sz w:val="20"/>
          <w:szCs w:val="20"/>
        </w:rPr>
      </w:pPr>
      <w:r w:rsidRPr="00234D0D">
        <w:rPr>
          <w:rFonts w:ascii="Arial" w:hAnsi="Arial" w:cs="Arial"/>
          <w:sz w:val="20"/>
          <w:szCs w:val="20"/>
        </w:rPr>
        <w:t xml:space="preserve">Der Entwurf des Kölner Büros ASTOC </w:t>
      </w:r>
      <w:proofErr w:type="spellStart"/>
      <w:r w:rsidRPr="00234D0D">
        <w:rPr>
          <w:rFonts w:ascii="Arial" w:hAnsi="Arial" w:cs="Arial"/>
          <w:sz w:val="20"/>
          <w:szCs w:val="20"/>
        </w:rPr>
        <w:t>Architects</w:t>
      </w:r>
      <w:proofErr w:type="spellEnd"/>
      <w:r w:rsidRPr="00234D0D">
        <w:rPr>
          <w:rFonts w:ascii="Arial" w:hAnsi="Arial" w:cs="Arial"/>
          <w:sz w:val="20"/>
          <w:szCs w:val="20"/>
        </w:rPr>
        <w:t xml:space="preserve"> and Planners sieht vor, dass sich sieben </w:t>
      </w:r>
      <w:r w:rsidR="00787C1E">
        <w:rPr>
          <w:rFonts w:ascii="Arial" w:hAnsi="Arial" w:cs="Arial"/>
          <w:sz w:val="20"/>
          <w:szCs w:val="20"/>
        </w:rPr>
        <w:t xml:space="preserve">drei- bis achtgeschossige </w:t>
      </w:r>
      <w:r w:rsidRPr="00234D0D">
        <w:rPr>
          <w:rFonts w:ascii="Arial" w:hAnsi="Arial" w:cs="Arial"/>
          <w:sz w:val="20"/>
          <w:szCs w:val="20"/>
        </w:rPr>
        <w:t xml:space="preserve">Gebäudezeilen um zwei autofreie Innenhöfe gruppieren, denen ein Freiraumkonzept gemeinschaftliche Aufenthaltsqualität verleiht. </w:t>
      </w:r>
      <w:r w:rsidR="00787C1E">
        <w:rPr>
          <w:rFonts w:ascii="Arial" w:hAnsi="Arial" w:cs="Arial"/>
          <w:sz w:val="20"/>
          <w:szCs w:val="20"/>
        </w:rPr>
        <w:t xml:space="preserve">Die besondere Topografie des ehemaligen Sportplatzgeländes mit dem </w:t>
      </w:r>
      <w:r w:rsidR="00787C1E" w:rsidRPr="00787C1E">
        <w:rPr>
          <w:rFonts w:ascii="Arial" w:hAnsi="Arial" w:cs="Arial"/>
          <w:sz w:val="20"/>
          <w:szCs w:val="20"/>
        </w:rPr>
        <w:t xml:space="preserve">ringsum </w:t>
      </w:r>
      <w:r w:rsidR="00787C1E">
        <w:rPr>
          <w:rFonts w:ascii="Arial" w:hAnsi="Arial" w:cs="Arial"/>
          <w:sz w:val="20"/>
          <w:szCs w:val="20"/>
        </w:rPr>
        <w:t>umgebenden, grünen Wall</w:t>
      </w:r>
      <w:r w:rsidR="00787C1E" w:rsidRPr="00787C1E">
        <w:rPr>
          <w:rFonts w:ascii="Arial" w:hAnsi="Arial" w:cs="Arial"/>
          <w:sz w:val="20"/>
          <w:szCs w:val="20"/>
        </w:rPr>
        <w:t xml:space="preserve"> </w:t>
      </w:r>
      <w:r w:rsidR="00787C1E">
        <w:rPr>
          <w:rFonts w:ascii="Arial" w:hAnsi="Arial" w:cs="Arial"/>
          <w:sz w:val="20"/>
          <w:szCs w:val="20"/>
        </w:rPr>
        <w:t>aus</w:t>
      </w:r>
      <w:r w:rsidR="00787C1E" w:rsidRPr="00787C1E">
        <w:rPr>
          <w:rFonts w:ascii="Arial" w:hAnsi="Arial" w:cs="Arial"/>
          <w:sz w:val="20"/>
          <w:szCs w:val="20"/>
        </w:rPr>
        <w:t xml:space="preserve"> hochwertigem Baumbestand </w:t>
      </w:r>
      <w:r w:rsidR="00787C1E">
        <w:rPr>
          <w:rFonts w:ascii="Arial" w:hAnsi="Arial" w:cs="Arial"/>
          <w:sz w:val="20"/>
          <w:szCs w:val="20"/>
        </w:rPr>
        <w:t xml:space="preserve">bleibt erhalten. Neu entstehende </w:t>
      </w:r>
      <w:r w:rsidR="00787C1E" w:rsidRPr="00787C1E">
        <w:rPr>
          <w:rFonts w:ascii="Arial" w:hAnsi="Arial" w:cs="Arial"/>
          <w:sz w:val="20"/>
          <w:szCs w:val="20"/>
        </w:rPr>
        <w:t xml:space="preserve">Grüninseln </w:t>
      </w:r>
      <w:r w:rsidR="00787C1E">
        <w:rPr>
          <w:rFonts w:ascii="Arial" w:hAnsi="Arial" w:cs="Arial"/>
          <w:sz w:val="20"/>
          <w:szCs w:val="20"/>
        </w:rPr>
        <w:t xml:space="preserve">mit vielen Bäumen laden </w:t>
      </w:r>
      <w:r w:rsidR="00787C1E" w:rsidRPr="00787C1E">
        <w:rPr>
          <w:rFonts w:ascii="Arial" w:hAnsi="Arial" w:cs="Arial"/>
          <w:sz w:val="20"/>
          <w:szCs w:val="20"/>
        </w:rPr>
        <w:t xml:space="preserve">mit Spielelementen, Holzdecks und Rasenflächen </w:t>
      </w:r>
      <w:r w:rsidR="00787C1E">
        <w:rPr>
          <w:rFonts w:ascii="Arial" w:hAnsi="Arial" w:cs="Arial"/>
          <w:sz w:val="20"/>
          <w:szCs w:val="20"/>
        </w:rPr>
        <w:t xml:space="preserve">zum Spielen und Erholen ein. Mit dem Anschluss an die Fernwärmeversorgung, einer auf das unabdingbare Maß beschränkten </w:t>
      </w:r>
      <w:r w:rsidR="00787C1E" w:rsidRPr="00787C1E">
        <w:rPr>
          <w:rFonts w:ascii="Arial" w:hAnsi="Arial" w:cs="Arial"/>
          <w:sz w:val="20"/>
          <w:szCs w:val="20"/>
        </w:rPr>
        <w:t>Bodenversiegelung</w:t>
      </w:r>
      <w:r w:rsidR="00787C1E">
        <w:rPr>
          <w:rFonts w:ascii="Arial" w:hAnsi="Arial" w:cs="Arial"/>
          <w:sz w:val="20"/>
          <w:szCs w:val="20"/>
        </w:rPr>
        <w:t xml:space="preserve"> und wasserdurchlässig angelegte</w:t>
      </w:r>
      <w:r w:rsidR="00472882">
        <w:rPr>
          <w:rFonts w:ascii="Arial" w:hAnsi="Arial" w:cs="Arial"/>
          <w:sz w:val="20"/>
          <w:szCs w:val="20"/>
        </w:rPr>
        <w:t>n</w:t>
      </w:r>
      <w:r w:rsidR="00787C1E">
        <w:rPr>
          <w:rFonts w:ascii="Arial" w:hAnsi="Arial" w:cs="Arial"/>
          <w:sz w:val="20"/>
          <w:szCs w:val="20"/>
        </w:rPr>
        <w:t>, notwendige</w:t>
      </w:r>
      <w:r w:rsidR="00472882">
        <w:rPr>
          <w:rFonts w:ascii="Arial" w:hAnsi="Arial" w:cs="Arial"/>
          <w:sz w:val="20"/>
          <w:szCs w:val="20"/>
        </w:rPr>
        <w:t>n</w:t>
      </w:r>
      <w:r w:rsidR="00787C1E">
        <w:rPr>
          <w:rFonts w:ascii="Arial" w:hAnsi="Arial" w:cs="Arial"/>
          <w:sz w:val="20"/>
          <w:szCs w:val="20"/>
        </w:rPr>
        <w:t xml:space="preserve"> </w:t>
      </w:r>
      <w:r w:rsidR="00787C1E" w:rsidRPr="00787C1E">
        <w:rPr>
          <w:rFonts w:ascii="Arial" w:hAnsi="Arial" w:cs="Arial"/>
          <w:sz w:val="20"/>
          <w:szCs w:val="20"/>
        </w:rPr>
        <w:t>Befestigungen nicht überbauter Flächen</w:t>
      </w:r>
      <w:r w:rsidR="00787C1E">
        <w:rPr>
          <w:rFonts w:ascii="Arial" w:hAnsi="Arial" w:cs="Arial"/>
          <w:sz w:val="20"/>
          <w:szCs w:val="20"/>
        </w:rPr>
        <w:t xml:space="preserve"> wird auch dem Klimaschutz Rechnung getragen. </w:t>
      </w:r>
    </w:p>
    <w:p w14:paraId="4AC307C4" w14:textId="1BE219B6" w:rsidR="003B3756" w:rsidRPr="00234D0D" w:rsidRDefault="00787C1E" w:rsidP="00787C1E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Charakter des Ortes </w:t>
      </w:r>
      <w:r w:rsidR="001F571C">
        <w:rPr>
          <w:rFonts w:ascii="Arial" w:hAnsi="Arial" w:cs="Arial"/>
          <w:sz w:val="20"/>
          <w:szCs w:val="20"/>
        </w:rPr>
        <w:t>bleibt</w:t>
      </w:r>
      <w:r>
        <w:rPr>
          <w:rFonts w:ascii="Arial" w:hAnsi="Arial" w:cs="Arial"/>
          <w:sz w:val="20"/>
          <w:szCs w:val="20"/>
        </w:rPr>
        <w:t xml:space="preserve"> auch durch das neu entstehende gastronomische Angebot </w:t>
      </w:r>
      <w:r w:rsidR="001F571C">
        <w:rPr>
          <w:rFonts w:ascii="Arial" w:hAnsi="Arial" w:cs="Arial"/>
          <w:sz w:val="20"/>
          <w:szCs w:val="20"/>
        </w:rPr>
        <w:t>gewahrt</w:t>
      </w:r>
      <w:r w:rsidR="003B3756" w:rsidRPr="00234D0D">
        <w:rPr>
          <w:rFonts w:ascii="Arial" w:hAnsi="Arial" w:cs="Arial"/>
          <w:sz w:val="20"/>
          <w:szCs w:val="20"/>
        </w:rPr>
        <w:t>: „Das denkmalgeschützte ehemalige Vereinsheim</w:t>
      </w:r>
      <w:r w:rsidR="00BD170A">
        <w:rPr>
          <w:rFonts w:ascii="Arial" w:hAnsi="Arial" w:cs="Arial"/>
          <w:sz w:val="20"/>
          <w:szCs w:val="20"/>
        </w:rPr>
        <w:t>, ein in der Vergangenheit wichtiger Identifikationsort,</w:t>
      </w:r>
      <w:r w:rsidR="003B3756" w:rsidRPr="00234D0D">
        <w:rPr>
          <w:rFonts w:ascii="Arial" w:hAnsi="Arial" w:cs="Arial"/>
          <w:sz w:val="20"/>
          <w:szCs w:val="20"/>
        </w:rPr>
        <w:t xml:space="preserve"> werden wir zu einem neuen </w:t>
      </w:r>
      <w:r>
        <w:rPr>
          <w:rFonts w:ascii="Arial" w:hAnsi="Arial" w:cs="Arial"/>
          <w:sz w:val="20"/>
          <w:szCs w:val="20"/>
        </w:rPr>
        <w:t>Quartierst</w:t>
      </w:r>
      <w:r w:rsidR="003B3756" w:rsidRPr="00234D0D">
        <w:rPr>
          <w:rFonts w:ascii="Arial" w:hAnsi="Arial" w:cs="Arial"/>
          <w:sz w:val="20"/>
          <w:szCs w:val="20"/>
        </w:rPr>
        <w:t>reffpunkt ausbauen“, so</w:t>
      </w:r>
      <w:r w:rsidR="00A70124">
        <w:rPr>
          <w:rFonts w:ascii="Arial" w:hAnsi="Arial" w:cs="Arial"/>
          <w:sz w:val="20"/>
          <w:szCs w:val="20"/>
        </w:rPr>
        <w:t xml:space="preserve"> Geschäftsführer</w:t>
      </w:r>
      <w:r w:rsidR="003B3756" w:rsidRPr="00234D0D">
        <w:rPr>
          <w:rFonts w:ascii="Arial" w:hAnsi="Arial" w:cs="Arial"/>
          <w:sz w:val="20"/>
          <w:szCs w:val="20"/>
        </w:rPr>
        <w:t xml:space="preserve"> Storz. </w:t>
      </w:r>
    </w:p>
    <w:p w14:paraId="370DD8A6" w14:textId="77777777" w:rsidR="003B3756" w:rsidRPr="00234D0D" w:rsidRDefault="003B3756" w:rsidP="003B3756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2995BEA" w14:textId="7C7A50AE" w:rsidR="00A70124" w:rsidRPr="00234D0D" w:rsidRDefault="00A70124" w:rsidP="00A70124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Storz ging ausführlich auf das </w:t>
      </w:r>
      <w:r w:rsidRPr="00234D0D">
        <w:rPr>
          <w:rFonts w:ascii="Arial" w:hAnsi="Arial" w:cs="Arial"/>
          <w:sz w:val="20"/>
          <w:szCs w:val="20"/>
        </w:rPr>
        <w:t xml:space="preserve">innovative Mobilitätskonzept ein, das die </w:t>
      </w:r>
      <w:r>
        <w:rPr>
          <w:rFonts w:ascii="Arial" w:hAnsi="Arial" w:cs="Arial"/>
          <w:sz w:val="20"/>
          <w:szCs w:val="20"/>
        </w:rPr>
        <w:t>Volkswohnung</w:t>
      </w:r>
      <w:r w:rsidRPr="00234D0D">
        <w:rPr>
          <w:rFonts w:ascii="Arial" w:hAnsi="Arial" w:cs="Arial"/>
          <w:sz w:val="20"/>
          <w:szCs w:val="20"/>
        </w:rPr>
        <w:t xml:space="preserve"> hier erstmals realisiert und </w:t>
      </w:r>
      <w:proofErr w:type="gramStart"/>
      <w:r w:rsidRPr="00234D0D">
        <w:rPr>
          <w:rFonts w:ascii="Arial" w:hAnsi="Arial" w:cs="Arial"/>
          <w:sz w:val="20"/>
          <w:szCs w:val="20"/>
        </w:rPr>
        <w:t>das</w:t>
      </w:r>
      <w:proofErr w:type="gramEnd"/>
      <w:r w:rsidRPr="00234D0D">
        <w:rPr>
          <w:rFonts w:ascii="Arial" w:hAnsi="Arial" w:cs="Arial"/>
          <w:sz w:val="20"/>
          <w:szCs w:val="20"/>
        </w:rPr>
        <w:t xml:space="preserve"> ihr als Blaupause für weitere Neubauvorhaben dienen soll. </w:t>
      </w:r>
      <w:r>
        <w:rPr>
          <w:rFonts w:ascii="Arial" w:hAnsi="Arial" w:cs="Arial"/>
          <w:sz w:val="20"/>
          <w:szCs w:val="20"/>
        </w:rPr>
        <w:t>Mit fast 800 Fahrradstellplätzen, einer geplanten</w:t>
      </w:r>
      <w:r w:rsidRPr="00BD170A">
        <w:rPr>
          <w:rFonts w:ascii="Arial" w:hAnsi="Arial" w:cs="Arial"/>
          <w:sz w:val="20"/>
          <w:szCs w:val="20"/>
        </w:rPr>
        <w:t xml:space="preserve"> Paketbox</w:t>
      </w:r>
      <w:r>
        <w:rPr>
          <w:rFonts w:ascii="Arial" w:hAnsi="Arial" w:cs="Arial"/>
          <w:sz w:val="20"/>
          <w:szCs w:val="20"/>
        </w:rPr>
        <w:t xml:space="preserve">, </w:t>
      </w:r>
      <w:r w:rsidRPr="00BD170A">
        <w:rPr>
          <w:rFonts w:ascii="Arial" w:hAnsi="Arial" w:cs="Arial"/>
          <w:sz w:val="20"/>
          <w:szCs w:val="20"/>
        </w:rPr>
        <w:t>zwei Fahrradreparatursäulen</w:t>
      </w:r>
      <w:r>
        <w:rPr>
          <w:rFonts w:ascii="Arial" w:hAnsi="Arial" w:cs="Arial"/>
          <w:sz w:val="20"/>
          <w:szCs w:val="20"/>
        </w:rPr>
        <w:t xml:space="preserve">, einem </w:t>
      </w:r>
      <w:r w:rsidRPr="00BD170A">
        <w:rPr>
          <w:rFonts w:ascii="Arial" w:hAnsi="Arial" w:cs="Arial"/>
          <w:sz w:val="20"/>
          <w:szCs w:val="20"/>
        </w:rPr>
        <w:t>Carsharing-Angebot</w:t>
      </w:r>
      <w:r>
        <w:rPr>
          <w:rFonts w:ascii="Arial" w:hAnsi="Arial" w:cs="Arial"/>
          <w:sz w:val="20"/>
          <w:szCs w:val="20"/>
        </w:rPr>
        <w:t xml:space="preserve"> und der Nutzung von</w:t>
      </w:r>
      <w:r w:rsidRPr="00BD170A">
        <w:rPr>
          <w:rFonts w:ascii="Arial" w:hAnsi="Arial" w:cs="Arial"/>
          <w:sz w:val="20"/>
          <w:szCs w:val="20"/>
        </w:rPr>
        <w:t xml:space="preserve"> Lastenr</w:t>
      </w:r>
      <w:r>
        <w:rPr>
          <w:rFonts w:ascii="Arial" w:hAnsi="Arial" w:cs="Arial"/>
          <w:sz w:val="20"/>
          <w:szCs w:val="20"/>
        </w:rPr>
        <w:t>ädern werden</w:t>
      </w:r>
      <w:r w:rsidRPr="00234D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</w:t>
      </w:r>
      <w:r w:rsidRPr="00234D0D">
        <w:rPr>
          <w:rFonts w:ascii="Arial" w:hAnsi="Arial" w:cs="Arial"/>
          <w:sz w:val="20"/>
          <w:szCs w:val="20"/>
        </w:rPr>
        <w:t xml:space="preserve">Voraussetzungen </w:t>
      </w:r>
      <w:r>
        <w:rPr>
          <w:rFonts w:ascii="Arial" w:hAnsi="Arial" w:cs="Arial"/>
          <w:sz w:val="20"/>
          <w:szCs w:val="20"/>
        </w:rPr>
        <w:t>ge</w:t>
      </w:r>
      <w:r w:rsidRPr="00234D0D">
        <w:rPr>
          <w:rFonts w:ascii="Arial" w:hAnsi="Arial" w:cs="Arial"/>
          <w:sz w:val="20"/>
          <w:szCs w:val="20"/>
        </w:rPr>
        <w:t>schaffen, dass künftige Bewohnerinnen und Bewohner</w:t>
      </w:r>
      <w:r w:rsidR="001F571C">
        <w:rPr>
          <w:rFonts w:ascii="Arial" w:hAnsi="Arial" w:cs="Arial"/>
          <w:sz w:val="20"/>
          <w:szCs w:val="20"/>
        </w:rPr>
        <w:t xml:space="preserve"> zunehmend</w:t>
      </w:r>
      <w:r w:rsidRPr="00234D0D">
        <w:rPr>
          <w:rFonts w:ascii="Arial" w:hAnsi="Arial" w:cs="Arial"/>
          <w:sz w:val="20"/>
          <w:szCs w:val="20"/>
        </w:rPr>
        <w:t xml:space="preserve"> auf eigene Autos verzichten können.</w:t>
      </w:r>
      <w:r>
        <w:rPr>
          <w:rFonts w:ascii="Arial" w:hAnsi="Arial" w:cs="Arial"/>
          <w:sz w:val="20"/>
          <w:szCs w:val="20"/>
        </w:rPr>
        <w:t xml:space="preserve"> </w:t>
      </w:r>
      <w:r w:rsidRPr="00234D0D">
        <w:rPr>
          <w:rFonts w:ascii="Arial" w:hAnsi="Arial" w:cs="Arial"/>
          <w:sz w:val="20"/>
          <w:szCs w:val="20"/>
        </w:rPr>
        <w:t>Da die Anbindung an den ÖPNV an dieser Stelle sehr gut ist</w:t>
      </w:r>
      <w:r>
        <w:rPr>
          <w:rFonts w:ascii="Arial" w:hAnsi="Arial" w:cs="Arial"/>
          <w:sz w:val="20"/>
          <w:szCs w:val="20"/>
        </w:rPr>
        <w:t xml:space="preserve"> – und die Haltestelle jüngst barrierefrei umgebaut wurde – </w:t>
      </w:r>
      <w:r w:rsidRPr="00234D0D">
        <w:rPr>
          <w:rFonts w:ascii="Arial" w:hAnsi="Arial" w:cs="Arial"/>
          <w:sz w:val="20"/>
          <w:szCs w:val="20"/>
        </w:rPr>
        <w:t xml:space="preserve">soll die Nutzung von Bus und Bahn </w:t>
      </w:r>
      <w:r>
        <w:rPr>
          <w:rFonts w:ascii="Arial" w:hAnsi="Arial" w:cs="Arial"/>
          <w:sz w:val="20"/>
          <w:szCs w:val="20"/>
        </w:rPr>
        <w:t xml:space="preserve">auch </w:t>
      </w:r>
      <w:r w:rsidRPr="00234D0D">
        <w:rPr>
          <w:rFonts w:ascii="Arial" w:hAnsi="Arial" w:cs="Arial"/>
          <w:sz w:val="20"/>
          <w:szCs w:val="20"/>
        </w:rPr>
        <w:t>mithilfe eines preisreduzierten Mietertickets noch attraktiver gemacht werden.</w:t>
      </w:r>
      <w:r>
        <w:rPr>
          <w:rFonts w:ascii="Arial" w:hAnsi="Arial" w:cs="Arial"/>
          <w:sz w:val="20"/>
          <w:szCs w:val="20"/>
        </w:rPr>
        <w:t xml:space="preserve"> Bewusst mitgeplante Freiflächen geben auch in Zukunft die Möglichkeit, weitere, attraktive Mobilitätsangebote zu platzieren. „</w:t>
      </w:r>
      <w:r w:rsidRPr="00234D0D">
        <w:rPr>
          <w:rFonts w:ascii="Arial" w:hAnsi="Arial" w:cs="Arial"/>
          <w:sz w:val="20"/>
          <w:szCs w:val="20"/>
        </w:rPr>
        <w:t xml:space="preserve">Mit solchen Maßnahmen </w:t>
      </w:r>
      <w:r>
        <w:rPr>
          <w:rFonts w:ascii="Arial" w:hAnsi="Arial" w:cs="Arial"/>
          <w:sz w:val="20"/>
          <w:szCs w:val="20"/>
        </w:rPr>
        <w:t>möchten wir einerseits unseren</w:t>
      </w:r>
      <w:r w:rsidRPr="00234D0D">
        <w:rPr>
          <w:rFonts w:ascii="Arial" w:hAnsi="Arial" w:cs="Arial"/>
          <w:sz w:val="20"/>
          <w:szCs w:val="20"/>
        </w:rPr>
        <w:t xml:space="preserve"> Kundenservice weiter aus</w:t>
      </w:r>
      <w:r>
        <w:rPr>
          <w:rFonts w:ascii="Arial" w:hAnsi="Arial" w:cs="Arial"/>
          <w:sz w:val="20"/>
          <w:szCs w:val="20"/>
        </w:rPr>
        <w:t>bauen</w:t>
      </w:r>
      <w:r w:rsidRPr="00234D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andererseits aber auch konkrete Umsetzungsbeispiele für eines unserer großen Ziele – die </w:t>
      </w:r>
      <w:r w:rsidRPr="00234D0D">
        <w:rPr>
          <w:rFonts w:ascii="Arial" w:hAnsi="Arial" w:cs="Arial"/>
          <w:sz w:val="20"/>
          <w:szCs w:val="20"/>
        </w:rPr>
        <w:t xml:space="preserve">Förderung und Unterstützung nachhaltiger Mobilität </w:t>
      </w:r>
      <w:r>
        <w:rPr>
          <w:rFonts w:ascii="Arial" w:hAnsi="Arial" w:cs="Arial"/>
          <w:sz w:val="20"/>
          <w:szCs w:val="20"/>
        </w:rPr>
        <w:t xml:space="preserve">– schaffen“, erläutert Storz. </w:t>
      </w:r>
    </w:p>
    <w:p w14:paraId="325FE0C9" w14:textId="77777777" w:rsidR="00BD170A" w:rsidRDefault="00BD170A" w:rsidP="00234D0D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E3431CE" w14:textId="77777777" w:rsidR="00234D0D" w:rsidRPr="00234D0D" w:rsidRDefault="00234D0D" w:rsidP="00234D0D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AA59BED" w14:textId="77777777" w:rsidR="003B3756" w:rsidRDefault="003B3756" w:rsidP="00234D0D">
      <w:pPr>
        <w:spacing w:line="250" w:lineRule="atLeast"/>
        <w:rPr>
          <w:rFonts w:ascii="Arial" w:hAnsi="Arial" w:cs="Arial"/>
          <w:sz w:val="20"/>
          <w:szCs w:val="20"/>
        </w:rPr>
      </w:pPr>
      <w:r w:rsidRPr="003B3756">
        <w:rPr>
          <w:rFonts w:ascii="Arial" w:hAnsi="Arial" w:cs="Arial"/>
          <w:sz w:val="20"/>
          <w:szCs w:val="20"/>
          <w:u w:val="single"/>
        </w:rPr>
        <w:t>Hintergrund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4255CB9" w14:textId="2060235C" w:rsidR="00601832" w:rsidRDefault="003B3756" w:rsidP="00234D0D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2017 erfolgte Fusion der</w:t>
      </w:r>
      <w:r w:rsidR="00234D0D" w:rsidRPr="00234D0D">
        <w:rPr>
          <w:rFonts w:ascii="Arial" w:hAnsi="Arial" w:cs="Arial"/>
          <w:sz w:val="20"/>
          <w:szCs w:val="20"/>
        </w:rPr>
        <w:t xml:space="preserve"> beiden Vereine FV Daxlanden und DJK Daxlanden war die Voraussetzung für die Bebauung des ehemaligen Stadiongeländes. Für den neuen Verein, die Sportgemeinschaft DJK/FV Daxlanden 1912 e.V., errichtete die </w:t>
      </w:r>
      <w:r>
        <w:rPr>
          <w:rFonts w:ascii="Arial" w:hAnsi="Arial" w:cs="Arial"/>
          <w:sz w:val="20"/>
          <w:szCs w:val="20"/>
        </w:rPr>
        <w:t>Volkswohnung</w:t>
      </w:r>
      <w:r w:rsidR="00234D0D" w:rsidRPr="00234D0D">
        <w:rPr>
          <w:rFonts w:ascii="Arial" w:hAnsi="Arial" w:cs="Arial"/>
          <w:sz w:val="20"/>
          <w:szCs w:val="20"/>
        </w:rPr>
        <w:t xml:space="preserve"> mit Beteiligung der Stadt Karlsruhe und des Badischen Sportbund</w:t>
      </w:r>
      <w:r>
        <w:rPr>
          <w:rFonts w:ascii="Arial" w:hAnsi="Arial" w:cs="Arial"/>
          <w:sz w:val="20"/>
          <w:szCs w:val="20"/>
        </w:rPr>
        <w:t>e</w:t>
      </w:r>
      <w:r w:rsidR="00234D0D" w:rsidRPr="00234D0D">
        <w:rPr>
          <w:rFonts w:ascii="Arial" w:hAnsi="Arial" w:cs="Arial"/>
          <w:sz w:val="20"/>
          <w:szCs w:val="20"/>
        </w:rPr>
        <w:t>s den Herbert-Heil-Sportpark</w:t>
      </w:r>
      <w:r>
        <w:rPr>
          <w:rFonts w:ascii="Arial" w:hAnsi="Arial" w:cs="Arial"/>
          <w:sz w:val="20"/>
          <w:szCs w:val="20"/>
        </w:rPr>
        <w:t>, der 2019 eingeweiht wurde. Mitte 2020 war der Spatenstich für das neue Wohnquartier im alten Stadion.</w:t>
      </w:r>
      <w:r w:rsidR="00473890">
        <w:rPr>
          <w:rFonts w:ascii="Arial" w:hAnsi="Arial" w:cs="Arial"/>
          <w:sz w:val="20"/>
          <w:szCs w:val="20"/>
        </w:rPr>
        <w:t xml:space="preserve"> Die Volkswohnung investiert rund 115 Mio. € in das Projekt. Voraussichtlich ab Herbst 2024 werden die ersten Bewohnerinnen und Bewohner einziehen können. </w:t>
      </w:r>
    </w:p>
    <w:p w14:paraId="3C62D29C" w14:textId="6C0B8D46" w:rsidR="00234D0D" w:rsidRDefault="00234D0D" w:rsidP="00234D0D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237A7F3" w14:textId="77777777" w:rsidR="00A65AC2" w:rsidRPr="002A241F" w:rsidRDefault="00A65AC2" w:rsidP="00234D0D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86316F3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C7437C7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218C9C6B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2A598785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7B0BA34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61E44244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0CCF21B1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014C47DD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666DA47A" w14:textId="77777777" w:rsidR="00655CC0" w:rsidRPr="002A241F" w:rsidRDefault="005F5261" w:rsidP="00352612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p w14:paraId="174BC932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51723F2E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6EEB482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E8FAF2D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594023EB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0CAECEA8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93AC62B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4ED12FDE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4A264618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395BD685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34170F4" w14:textId="77777777" w:rsidR="00655CC0" w:rsidRPr="002A241F" w:rsidRDefault="00655CC0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sectPr w:rsidR="00655CC0" w:rsidRPr="002A241F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9184" w14:textId="77777777" w:rsidR="00234D0D" w:rsidRDefault="00234D0D" w:rsidP="00947563">
      <w:r>
        <w:separator/>
      </w:r>
    </w:p>
  </w:endnote>
  <w:endnote w:type="continuationSeparator" w:id="0">
    <w:p w14:paraId="28653D52" w14:textId="77777777" w:rsidR="00234D0D" w:rsidRDefault="00234D0D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CC4D40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FBC7807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68C399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62248BD6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755C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02CD" w14:textId="77777777" w:rsidR="00234D0D" w:rsidRDefault="00234D0D" w:rsidP="00947563">
      <w:r>
        <w:separator/>
      </w:r>
    </w:p>
  </w:footnote>
  <w:footnote w:type="continuationSeparator" w:id="0">
    <w:p w14:paraId="34DF7100" w14:textId="77777777" w:rsidR="00234D0D" w:rsidRDefault="00234D0D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DBDF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7EA4FB55" wp14:editId="1A4AE87D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6C5B995" wp14:editId="2A6D6F7C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CD9EE3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5AA02B" wp14:editId="06BF6D56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556909A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D23C4E" wp14:editId="346061CA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F64DDA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945A1F" wp14:editId="06524C01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9040A9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16C9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1E3A75D7" wp14:editId="43C78AC7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0D"/>
    <w:rsid w:val="00016D25"/>
    <w:rsid w:val="000309BA"/>
    <w:rsid w:val="00034A48"/>
    <w:rsid w:val="00037A8B"/>
    <w:rsid w:val="000558A4"/>
    <w:rsid w:val="000776BC"/>
    <w:rsid w:val="0009671B"/>
    <w:rsid w:val="000A203B"/>
    <w:rsid w:val="000B2B91"/>
    <w:rsid w:val="001436FE"/>
    <w:rsid w:val="00147075"/>
    <w:rsid w:val="0015377D"/>
    <w:rsid w:val="00160DEB"/>
    <w:rsid w:val="00181BFA"/>
    <w:rsid w:val="001F571C"/>
    <w:rsid w:val="00234D0D"/>
    <w:rsid w:val="00264055"/>
    <w:rsid w:val="002A241F"/>
    <w:rsid w:val="002A64F5"/>
    <w:rsid w:val="002A68CB"/>
    <w:rsid w:val="002B0FB2"/>
    <w:rsid w:val="002C32EE"/>
    <w:rsid w:val="00301169"/>
    <w:rsid w:val="00311488"/>
    <w:rsid w:val="00332F3E"/>
    <w:rsid w:val="00352612"/>
    <w:rsid w:val="00356231"/>
    <w:rsid w:val="003B3756"/>
    <w:rsid w:val="003D28FE"/>
    <w:rsid w:val="003F568C"/>
    <w:rsid w:val="004341C8"/>
    <w:rsid w:val="00443E65"/>
    <w:rsid w:val="00470CF0"/>
    <w:rsid w:val="00472882"/>
    <w:rsid w:val="00473890"/>
    <w:rsid w:val="004A4D4B"/>
    <w:rsid w:val="004B35F0"/>
    <w:rsid w:val="004B635F"/>
    <w:rsid w:val="004F79AC"/>
    <w:rsid w:val="00501D9D"/>
    <w:rsid w:val="00530324"/>
    <w:rsid w:val="0053650E"/>
    <w:rsid w:val="00570C0A"/>
    <w:rsid w:val="005A6372"/>
    <w:rsid w:val="005B1811"/>
    <w:rsid w:val="005D5E09"/>
    <w:rsid w:val="005E3C75"/>
    <w:rsid w:val="005F5261"/>
    <w:rsid w:val="00601832"/>
    <w:rsid w:val="00601CD7"/>
    <w:rsid w:val="00603339"/>
    <w:rsid w:val="00626070"/>
    <w:rsid w:val="00655CC0"/>
    <w:rsid w:val="006A20C7"/>
    <w:rsid w:val="00786F15"/>
    <w:rsid w:val="00787C1E"/>
    <w:rsid w:val="007C55E7"/>
    <w:rsid w:val="007E2122"/>
    <w:rsid w:val="008A29B4"/>
    <w:rsid w:val="008D38DF"/>
    <w:rsid w:val="00947563"/>
    <w:rsid w:val="009565F4"/>
    <w:rsid w:val="00A13AB8"/>
    <w:rsid w:val="00A3080F"/>
    <w:rsid w:val="00A65AC2"/>
    <w:rsid w:val="00A70124"/>
    <w:rsid w:val="00AC7635"/>
    <w:rsid w:val="00B62868"/>
    <w:rsid w:val="00BC16FA"/>
    <w:rsid w:val="00BD02CC"/>
    <w:rsid w:val="00BD170A"/>
    <w:rsid w:val="00BD7572"/>
    <w:rsid w:val="00C012CB"/>
    <w:rsid w:val="00C55EB9"/>
    <w:rsid w:val="00D75399"/>
    <w:rsid w:val="00DB7EAE"/>
    <w:rsid w:val="00E80E20"/>
    <w:rsid w:val="00E91C30"/>
    <w:rsid w:val="00EC45D8"/>
    <w:rsid w:val="00EF4DCA"/>
    <w:rsid w:val="00EF4EA2"/>
    <w:rsid w:val="00F06EF2"/>
    <w:rsid w:val="00F14494"/>
    <w:rsid w:val="00F14DC0"/>
    <w:rsid w:val="00F57FA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680CD"/>
  <w15:chartTrackingRefBased/>
  <w15:docId w15:val="{82B63327-A3A5-4931-8260-46ACFAC0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2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8</cp:revision>
  <cp:lastPrinted>2021-06-30T13:32:00Z</cp:lastPrinted>
  <dcterms:created xsi:type="dcterms:W3CDTF">2022-11-13T14:51:00Z</dcterms:created>
  <dcterms:modified xsi:type="dcterms:W3CDTF">2022-11-22T09:29:00Z</dcterms:modified>
</cp:coreProperties>
</file>