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9D56" w14:textId="1BAB8D12" w:rsidR="00BC16FA" w:rsidRPr="002A241F" w:rsidRDefault="00655CC0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Pressemitteilung</w:t>
      </w:r>
      <w:r w:rsidR="00601832" w:rsidRPr="002A241F">
        <w:rPr>
          <w:rFonts w:ascii="Arial" w:hAnsi="Arial" w:cs="Arial"/>
          <w:spacing w:val="2"/>
          <w:sz w:val="20"/>
          <w:szCs w:val="20"/>
        </w:rPr>
        <w:t xml:space="preserve"> /</w:t>
      </w:r>
      <w:r w:rsidR="00601832" w:rsidRPr="002A241F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="007A41F1">
        <w:rPr>
          <w:rFonts w:ascii="Arial" w:hAnsi="Arial" w:cs="Arial"/>
          <w:sz w:val="20"/>
          <w:szCs w:val="20"/>
        </w:rPr>
        <w:t>2</w:t>
      </w:r>
      <w:r w:rsidR="008B686F">
        <w:rPr>
          <w:rFonts w:ascii="Arial" w:hAnsi="Arial" w:cs="Arial"/>
          <w:sz w:val="20"/>
          <w:szCs w:val="20"/>
        </w:rPr>
        <w:t>6</w:t>
      </w:r>
      <w:r w:rsidR="00601832" w:rsidRPr="002A241F">
        <w:rPr>
          <w:rFonts w:ascii="Arial" w:hAnsi="Arial" w:cs="Arial"/>
          <w:sz w:val="20"/>
          <w:szCs w:val="20"/>
        </w:rPr>
        <w:t xml:space="preserve">. </w:t>
      </w:r>
      <w:r w:rsidR="00EC762A">
        <w:rPr>
          <w:rFonts w:ascii="Arial" w:hAnsi="Arial" w:cs="Arial"/>
          <w:sz w:val="20"/>
          <w:szCs w:val="20"/>
        </w:rPr>
        <w:t>November</w:t>
      </w:r>
      <w:r w:rsidR="00601832" w:rsidRPr="002A241F">
        <w:rPr>
          <w:rFonts w:ascii="Arial" w:hAnsi="Arial" w:cs="Arial"/>
          <w:sz w:val="20"/>
          <w:szCs w:val="20"/>
        </w:rPr>
        <w:t xml:space="preserve"> 2021</w:t>
      </w:r>
    </w:p>
    <w:p w14:paraId="2BDCCE06" w14:textId="77777777" w:rsidR="00601832" w:rsidRPr="00601832" w:rsidRDefault="00601832" w:rsidP="00352612">
      <w:pPr>
        <w:spacing w:line="250" w:lineRule="atLeast"/>
        <w:rPr>
          <w:rFonts w:ascii="Arial" w:hAnsi="Arial" w:cs="Arial"/>
          <w:b/>
          <w:bCs/>
          <w:sz w:val="18"/>
          <w:szCs w:val="18"/>
        </w:rPr>
      </w:pPr>
    </w:p>
    <w:p w14:paraId="50D89797" w14:textId="60629610" w:rsidR="005E3C75" w:rsidRDefault="00EC762A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Auf dem Weg zur Klimaneutralität: Volkswohnung veröffentlicht ersten Umweltbericht </w:t>
      </w:r>
    </w:p>
    <w:p w14:paraId="203C6CC6" w14:textId="77777777" w:rsidR="005E3C75" w:rsidRDefault="005E3C75" w:rsidP="00352612">
      <w:pPr>
        <w:spacing w:line="250" w:lineRule="atLeast"/>
        <w:rPr>
          <w:rFonts w:ascii="Arial" w:hAnsi="Arial" w:cs="Arial"/>
          <w:b/>
          <w:bCs/>
          <w:sz w:val="28"/>
          <w:szCs w:val="28"/>
        </w:rPr>
      </w:pPr>
    </w:p>
    <w:p w14:paraId="2B91611B" w14:textId="6B3C59E4" w:rsidR="00F22B6C" w:rsidRPr="002A241F" w:rsidRDefault="00F22B6C" w:rsidP="00F22B6C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  <w:r w:rsidRPr="00F22B6C">
        <w:rPr>
          <w:rFonts w:ascii="Arial" w:hAnsi="Arial" w:cs="Arial"/>
          <w:b/>
          <w:bCs/>
          <w:sz w:val="20"/>
          <w:szCs w:val="20"/>
        </w:rPr>
        <w:t xml:space="preserve">Mit dem </w:t>
      </w:r>
      <w:r>
        <w:rPr>
          <w:rFonts w:ascii="Arial" w:hAnsi="Arial" w:cs="Arial"/>
          <w:b/>
          <w:bCs/>
          <w:sz w:val="20"/>
          <w:szCs w:val="20"/>
        </w:rPr>
        <w:t>Umweltbericht</w:t>
      </w:r>
      <w:r w:rsidRPr="00F22B6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2019/</w:t>
      </w:r>
      <w:r w:rsidRPr="00F22B6C">
        <w:rPr>
          <w:rFonts w:ascii="Arial" w:hAnsi="Arial" w:cs="Arial"/>
          <w:b/>
          <w:bCs/>
          <w:sz w:val="20"/>
          <w:szCs w:val="20"/>
        </w:rPr>
        <w:t xml:space="preserve">2020 legt die </w:t>
      </w:r>
      <w:r>
        <w:rPr>
          <w:rFonts w:ascii="Arial" w:hAnsi="Arial" w:cs="Arial"/>
          <w:b/>
          <w:bCs/>
          <w:sz w:val="20"/>
          <w:szCs w:val="20"/>
        </w:rPr>
        <w:t>Volkswohnung</w:t>
      </w:r>
      <w:r w:rsidRPr="00F22B6C">
        <w:rPr>
          <w:rFonts w:ascii="Arial" w:hAnsi="Arial" w:cs="Arial"/>
          <w:b/>
          <w:bCs/>
          <w:sz w:val="20"/>
          <w:szCs w:val="20"/>
        </w:rPr>
        <w:t xml:space="preserve"> </w:t>
      </w:r>
      <w:r w:rsidR="009110E7">
        <w:rPr>
          <w:rFonts w:ascii="Arial" w:hAnsi="Arial" w:cs="Arial"/>
          <w:b/>
          <w:bCs/>
          <w:sz w:val="20"/>
          <w:szCs w:val="20"/>
        </w:rPr>
        <w:t>erstmals</w:t>
      </w:r>
      <w:r w:rsidR="00F60080">
        <w:rPr>
          <w:rFonts w:ascii="Arial" w:hAnsi="Arial" w:cs="Arial"/>
          <w:b/>
          <w:bCs/>
          <w:sz w:val="20"/>
          <w:szCs w:val="20"/>
        </w:rPr>
        <w:t xml:space="preserve"> </w:t>
      </w:r>
      <w:r w:rsidR="006F1AA8">
        <w:rPr>
          <w:rFonts w:ascii="Arial" w:hAnsi="Arial" w:cs="Arial"/>
          <w:b/>
          <w:bCs/>
          <w:sz w:val="20"/>
          <w:szCs w:val="20"/>
        </w:rPr>
        <w:t>gebündelt</w:t>
      </w:r>
      <w:r w:rsidR="006F1AA8" w:rsidRPr="00F22B6C">
        <w:rPr>
          <w:rFonts w:ascii="Arial" w:hAnsi="Arial" w:cs="Arial"/>
          <w:b/>
          <w:bCs/>
          <w:sz w:val="20"/>
          <w:szCs w:val="20"/>
        </w:rPr>
        <w:t xml:space="preserve"> Kennzahlen</w:t>
      </w:r>
      <w:r w:rsidRPr="00F22B6C">
        <w:rPr>
          <w:rFonts w:ascii="Arial" w:hAnsi="Arial" w:cs="Arial"/>
          <w:b/>
          <w:bCs/>
          <w:sz w:val="20"/>
          <w:szCs w:val="20"/>
        </w:rPr>
        <w:t xml:space="preserve">, Ziele, strategische Entwicklungen und Aktivitäten im Bereich </w:t>
      </w:r>
      <w:r>
        <w:rPr>
          <w:rFonts w:ascii="Arial" w:hAnsi="Arial" w:cs="Arial"/>
          <w:b/>
          <w:bCs/>
          <w:sz w:val="20"/>
          <w:szCs w:val="20"/>
        </w:rPr>
        <w:t>Umwelt-, Klima- und Naturschutz</w:t>
      </w:r>
      <w:r w:rsidRPr="00F22B6C">
        <w:rPr>
          <w:rFonts w:ascii="Arial" w:hAnsi="Arial" w:cs="Arial"/>
          <w:b/>
          <w:bCs/>
          <w:sz w:val="20"/>
          <w:szCs w:val="20"/>
        </w:rPr>
        <w:t xml:space="preserve"> dar.</w:t>
      </w:r>
      <w:r w:rsidR="00E92FF3">
        <w:rPr>
          <w:rFonts w:ascii="Arial" w:hAnsi="Arial" w:cs="Arial"/>
          <w:b/>
          <w:bCs/>
          <w:sz w:val="20"/>
          <w:szCs w:val="20"/>
        </w:rPr>
        <w:t xml:space="preserve"> Mit einer angestrebten Klimaneutralität im Wohnungsbestand bis 2040 </w:t>
      </w:r>
      <w:r w:rsidR="001A2931">
        <w:rPr>
          <w:rFonts w:ascii="Arial" w:hAnsi="Arial" w:cs="Arial"/>
          <w:b/>
          <w:bCs/>
          <w:sz w:val="20"/>
          <w:szCs w:val="20"/>
        </w:rPr>
        <w:t xml:space="preserve">hat sich die </w:t>
      </w:r>
      <w:r w:rsidR="008B686F">
        <w:rPr>
          <w:rFonts w:ascii="Arial" w:hAnsi="Arial" w:cs="Arial"/>
          <w:b/>
          <w:bCs/>
          <w:sz w:val="20"/>
          <w:szCs w:val="20"/>
        </w:rPr>
        <w:t>kommunale Immobilien</w:t>
      </w:r>
      <w:r w:rsidR="001A2931">
        <w:rPr>
          <w:rFonts w:ascii="Arial" w:hAnsi="Arial" w:cs="Arial"/>
          <w:b/>
          <w:bCs/>
          <w:sz w:val="20"/>
          <w:szCs w:val="20"/>
        </w:rPr>
        <w:t>gesellschaft ein ambitioniertes Ziel gesetzt, dessen konkrete Umsetzung in vielfältigen Maßnahmen und Projekten im Bericht beschrieben ist.</w:t>
      </w:r>
      <w:r w:rsidR="002F7C37">
        <w:rPr>
          <w:rFonts w:ascii="Arial" w:hAnsi="Arial" w:cs="Arial"/>
          <w:b/>
          <w:bCs/>
          <w:sz w:val="20"/>
          <w:szCs w:val="20"/>
        </w:rPr>
        <w:t xml:space="preserve"> In den </w:t>
      </w:r>
      <w:r w:rsidR="006F1AA8">
        <w:rPr>
          <w:rFonts w:ascii="Arial" w:hAnsi="Arial" w:cs="Arial"/>
          <w:b/>
          <w:bCs/>
          <w:sz w:val="20"/>
          <w:szCs w:val="20"/>
        </w:rPr>
        <w:t xml:space="preserve">kommenden </w:t>
      </w:r>
      <w:r w:rsidR="002F7C37">
        <w:rPr>
          <w:rFonts w:ascii="Arial" w:hAnsi="Arial" w:cs="Arial"/>
          <w:b/>
          <w:bCs/>
          <w:sz w:val="20"/>
          <w:szCs w:val="20"/>
        </w:rPr>
        <w:t xml:space="preserve">Jahren werden die </w:t>
      </w:r>
      <w:r w:rsidR="00FC6156">
        <w:rPr>
          <w:rFonts w:ascii="Arial" w:hAnsi="Arial" w:cs="Arial"/>
          <w:b/>
          <w:bCs/>
          <w:sz w:val="20"/>
          <w:szCs w:val="20"/>
        </w:rPr>
        <w:t xml:space="preserve">Ziele und </w:t>
      </w:r>
      <w:r w:rsidR="002F7C37">
        <w:rPr>
          <w:rFonts w:ascii="Arial" w:hAnsi="Arial" w:cs="Arial"/>
          <w:b/>
          <w:bCs/>
          <w:sz w:val="20"/>
          <w:szCs w:val="20"/>
        </w:rPr>
        <w:t xml:space="preserve">Inhalte </w:t>
      </w:r>
      <w:r w:rsidR="00FC6156">
        <w:rPr>
          <w:rFonts w:ascii="Arial" w:hAnsi="Arial" w:cs="Arial"/>
          <w:b/>
          <w:bCs/>
          <w:sz w:val="20"/>
          <w:szCs w:val="20"/>
        </w:rPr>
        <w:t>weiter</w:t>
      </w:r>
      <w:r w:rsidR="002F7C37">
        <w:rPr>
          <w:rFonts w:ascii="Arial" w:hAnsi="Arial" w:cs="Arial"/>
          <w:b/>
          <w:bCs/>
          <w:sz w:val="20"/>
          <w:szCs w:val="20"/>
        </w:rPr>
        <w:t xml:space="preserve"> vertieft und an die sich ändernden </w:t>
      </w:r>
      <w:r w:rsidR="00FC6156">
        <w:rPr>
          <w:rFonts w:ascii="Arial" w:hAnsi="Arial" w:cs="Arial"/>
          <w:b/>
          <w:bCs/>
          <w:sz w:val="20"/>
          <w:szCs w:val="20"/>
        </w:rPr>
        <w:t xml:space="preserve">politischen </w:t>
      </w:r>
      <w:r w:rsidR="002F7C37">
        <w:rPr>
          <w:rFonts w:ascii="Arial" w:hAnsi="Arial" w:cs="Arial"/>
          <w:b/>
          <w:bCs/>
          <w:sz w:val="20"/>
          <w:szCs w:val="20"/>
        </w:rPr>
        <w:t>Rahmenbedingungen angepasst.</w:t>
      </w:r>
      <w:r w:rsidR="001A2931">
        <w:rPr>
          <w:rFonts w:ascii="Arial" w:hAnsi="Arial" w:cs="Arial"/>
          <w:b/>
          <w:bCs/>
          <w:sz w:val="20"/>
          <w:szCs w:val="20"/>
        </w:rPr>
        <w:t xml:space="preserve"> </w:t>
      </w:r>
      <w:r w:rsidR="00E92FF3" w:rsidRPr="00E92FF3">
        <w:rPr>
          <w:rFonts w:ascii="Arial" w:hAnsi="Arial" w:cs="Arial"/>
          <w:b/>
          <w:bCs/>
          <w:sz w:val="20"/>
          <w:szCs w:val="20"/>
        </w:rPr>
        <w:t>Ergänzend zum jährlichen Geschäftsbericht</w:t>
      </w:r>
      <w:r w:rsidR="002F7C37">
        <w:rPr>
          <w:rFonts w:ascii="Arial" w:hAnsi="Arial" w:cs="Arial"/>
          <w:b/>
          <w:bCs/>
          <w:sz w:val="20"/>
          <w:szCs w:val="20"/>
        </w:rPr>
        <w:t xml:space="preserve"> und der DNK-Entsprechenserklärung</w:t>
      </w:r>
      <w:r w:rsidR="00E92FF3">
        <w:rPr>
          <w:rFonts w:ascii="Arial" w:hAnsi="Arial" w:cs="Arial"/>
          <w:b/>
          <w:bCs/>
          <w:sz w:val="20"/>
          <w:szCs w:val="20"/>
        </w:rPr>
        <w:t xml:space="preserve"> wird der Umweltbericht im zweijährigen Rhythmus erscheinen, um den wichtigen Themen</w:t>
      </w:r>
      <w:r w:rsidR="002F7C37">
        <w:rPr>
          <w:rFonts w:ascii="Arial" w:hAnsi="Arial" w:cs="Arial"/>
          <w:b/>
          <w:bCs/>
          <w:sz w:val="20"/>
          <w:szCs w:val="20"/>
        </w:rPr>
        <w:t xml:space="preserve"> auf ansprechende Weise</w:t>
      </w:r>
      <w:r w:rsidR="00E92FF3">
        <w:rPr>
          <w:rFonts w:ascii="Arial" w:hAnsi="Arial" w:cs="Arial"/>
          <w:b/>
          <w:bCs/>
          <w:sz w:val="20"/>
          <w:szCs w:val="20"/>
        </w:rPr>
        <w:t xml:space="preserve"> den nötigen Raum zu geben.</w:t>
      </w:r>
    </w:p>
    <w:p w14:paraId="67BE8553" w14:textId="77777777" w:rsidR="00F22B6C" w:rsidRDefault="00F22B6C" w:rsidP="00352612">
      <w:pPr>
        <w:spacing w:line="250" w:lineRule="atLeast"/>
        <w:rPr>
          <w:rFonts w:ascii="Arial" w:hAnsi="Arial" w:cs="Arial"/>
          <w:b/>
          <w:bCs/>
          <w:sz w:val="20"/>
          <w:szCs w:val="20"/>
        </w:rPr>
      </w:pPr>
    </w:p>
    <w:p w14:paraId="3D52C1E7" w14:textId="77777777" w:rsidR="00EC762A" w:rsidRDefault="00EC762A" w:rsidP="00EC762A">
      <w:pPr>
        <w:spacing w:line="250" w:lineRule="atLeast"/>
        <w:rPr>
          <w:rFonts w:ascii="Arial" w:hAnsi="Arial" w:cs="Arial"/>
          <w:sz w:val="20"/>
          <w:szCs w:val="20"/>
        </w:rPr>
      </w:pPr>
    </w:p>
    <w:p w14:paraId="6E3733D7" w14:textId="2C7B2C9D" w:rsidR="00E92FF3" w:rsidRDefault="00F22B6C" w:rsidP="00E92FF3">
      <w:pPr>
        <w:spacing w:line="250" w:lineRule="atLeast"/>
        <w:rPr>
          <w:rFonts w:ascii="Arial" w:hAnsi="Arial" w:cs="Arial"/>
          <w:sz w:val="20"/>
          <w:szCs w:val="20"/>
        </w:rPr>
      </w:pPr>
      <w:r w:rsidRPr="00F22B6C">
        <w:rPr>
          <w:rFonts w:ascii="Arial" w:hAnsi="Arial" w:cs="Arial"/>
          <w:sz w:val="20"/>
          <w:szCs w:val="20"/>
        </w:rPr>
        <w:t>3,9 ha begrünte Dachflächen</w:t>
      </w:r>
      <w:r>
        <w:rPr>
          <w:rFonts w:ascii="Arial" w:hAnsi="Arial" w:cs="Arial"/>
          <w:sz w:val="20"/>
          <w:szCs w:val="20"/>
        </w:rPr>
        <w:t>, 72</w:t>
      </w:r>
      <w:r w:rsidR="00E92FF3">
        <w:rPr>
          <w:rFonts w:ascii="Arial" w:hAnsi="Arial" w:cs="Arial"/>
          <w:sz w:val="20"/>
          <w:szCs w:val="20"/>
        </w:rPr>
        <w:t xml:space="preserve"> % Fernwärmeversorgung im Wohnungsbestand,</w:t>
      </w:r>
      <w:r w:rsidR="00E92FF3" w:rsidRPr="00E92FF3">
        <w:t xml:space="preserve"> </w:t>
      </w:r>
      <w:r w:rsidR="00E92FF3" w:rsidRPr="00E92FF3">
        <w:rPr>
          <w:rFonts w:ascii="Arial" w:hAnsi="Arial" w:cs="Arial"/>
          <w:sz w:val="20"/>
          <w:szCs w:val="20"/>
        </w:rPr>
        <w:t>1,</w:t>
      </w:r>
      <w:r w:rsidR="00E92FF3">
        <w:rPr>
          <w:rFonts w:ascii="Arial" w:hAnsi="Arial" w:cs="Arial"/>
          <w:sz w:val="20"/>
          <w:szCs w:val="20"/>
        </w:rPr>
        <w:t>1</w:t>
      </w:r>
      <w:r w:rsidR="00E92FF3" w:rsidRPr="00E92FF3">
        <w:rPr>
          <w:rFonts w:ascii="Arial" w:hAnsi="Arial" w:cs="Arial"/>
          <w:sz w:val="20"/>
          <w:szCs w:val="20"/>
        </w:rPr>
        <w:t xml:space="preserve"> t CO</w:t>
      </w:r>
      <w:r w:rsidR="00E92FF3" w:rsidRPr="00E92FF3">
        <w:rPr>
          <w:rFonts w:ascii="Cambria Math" w:hAnsi="Cambria Math" w:cs="Cambria Math"/>
          <w:sz w:val="20"/>
          <w:szCs w:val="20"/>
        </w:rPr>
        <w:t>₂</w:t>
      </w:r>
      <w:r w:rsidR="00E92FF3">
        <w:rPr>
          <w:rFonts w:ascii="Arial" w:hAnsi="Arial" w:cs="Arial"/>
          <w:sz w:val="20"/>
          <w:szCs w:val="20"/>
        </w:rPr>
        <w:t>-</w:t>
      </w:r>
      <w:r w:rsidR="00E92FF3" w:rsidRPr="00E92FF3">
        <w:rPr>
          <w:rFonts w:ascii="Arial" w:hAnsi="Arial" w:cs="Arial"/>
          <w:sz w:val="20"/>
          <w:szCs w:val="20"/>
        </w:rPr>
        <w:t>Emissionen pro Wohneinheit</w:t>
      </w:r>
      <w:r w:rsidR="001A2931">
        <w:rPr>
          <w:rFonts w:ascii="Arial" w:hAnsi="Arial" w:cs="Arial"/>
          <w:sz w:val="20"/>
          <w:szCs w:val="20"/>
        </w:rPr>
        <w:t xml:space="preserve">, Forschungsprojekte </w:t>
      </w:r>
      <w:r w:rsidR="008A6CEE">
        <w:rPr>
          <w:rFonts w:ascii="Arial" w:hAnsi="Arial" w:cs="Arial"/>
          <w:sz w:val="20"/>
          <w:szCs w:val="20"/>
        </w:rPr>
        <w:t xml:space="preserve">zum klimaschonenden Bauen </w:t>
      </w:r>
      <w:r>
        <w:rPr>
          <w:rFonts w:ascii="Arial" w:hAnsi="Arial" w:cs="Arial"/>
          <w:sz w:val="20"/>
          <w:szCs w:val="20"/>
        </w:rPr>
        <w:t xml:space="preserve">und </w:t>
      </w:r>
      <w:r w:rsidR="009110E7">
        <w:rPr>
          <w:rFonts w:ascii="Arial" w:hAnsi="Arial" w:cs="Arial"/>
          <w:sz w:val="20"/>
          <w:szCs w:val="20"/>
        </w:rPr>
        <w:t>mehr als 8000</w:t>
      </w:r>
      <w:r w:rsidR="00E92F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F22B6C">
        <w:rPr>
          <w:rFonts w:ascii="Arial" w:hAnsi="Arial" w:cs="Arial"/>
          <w:sz w:val="20"/>
          <w:szCs w:val="20"/>
          <w:vertAlign w:val="superscript"/>
        </w:rPr>
        <w:t>2</w:t>
      </w:r>
      <w:r w:rsidR="00E92FF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92FF3">
        <w:rPr>
          <w:rFonts w:ascii="Arial" w:hAnsi="Arial" w:cs="Arial"/>
          <w:sz w:val="20"/>
          <w:szCs w:val="20"/>
        </w:rPr>
        <w:t>Blüh</w:t>
      </w:r>
      <w:r w:rsidR="009110E7">
        <w:rPr>
          <w:rFonts w:ascii="Arial" w:hAnsi="Arial" w:cs="Arial"/>
          <w:sz w:val="20"/>
          <w:szCs w:val="20"/>
        </w:rPr>
        <w:t>wiesen</w:t>
      </w:r>
      <w:r w:rsidR="00E92FF3">
        <w:rPr>
          <w:rFonts w:ascii="Arial" w:hAnsi="Arial" w:cs="Arial"/>
          <w:sz w:val="20"/>
          <w:szCs w:val="20"/>
        </w:rPr>
        <w:t xml:space="preserve"> für eine vielfältige Insektenwelt: Mit dem erstmals veröffentlichten Umweltbericht </w:t>
      </w:r>
      <w:r w:rsidR="008A6CEE">
        <w:rPr>
          <w:rFonts w:ascii="Arial" w:hAnsi="Arial" w:cs="Arial"/>
          <w:sz w:val="20"/>
          <w:szCs w:val="20"/>
        </w:rPr>
        <w:t xml:space="preserve">zum Berichtszeitraum 2019/2020 </w:t>
      </w:r>
      <w:r w:rsidR="00E92FF3">
        <w:rPr>
          <w:rFonts w:ascii="Arial" w:hAnsi="Arial" w:cs="Arial"/>
          <w:sz w:val="20"/>
          <w:szCs w:val="20"/>
        </w:rPr>
        <w:t xml:space="preserve">gibt die Volkswohnung transparent Einblick </w:t>
      </w:r>
      <w:r w:rsidR="008A6CEE">
        <w:rPr>
          <w:rFonts w:ascii="Arial" w:hAnsi="Arial" w:cs="Arial"/>
          <w:sz w:val="20"/>
          <w:szCs w:val="20"/>
        </w:rPr>
        <w:t xml:space="preserve">in ihre vielfältigen Aktivitäten zum Klima-, Umwelt- und </w:t>
      </w:r>
      <w:r w:rsidR="00FC6156">
        <w:rPr>
          <w:rFonts w:ascii="Arial" w:hAnsi="Arial" w:cs="Arial"/>
          <w:sz w:val="20"/>
          <w:szCs w:val="20"/>
        </w:rPr>
        <w:t>Arten</w:t>
      </w:r>
      <w:r w:rsidR="008A6CEE">
        <w:rPr>
          <w:rFonts w:ascii="Arial" w:hAnsi="Arial" w:cs="Arial"/>
          <w:sz w:val="20"/>
          <w:szCs w:val="20"/>
        </w:rPr>
        <w:t>schutz. Auch Projekte und Maßnahmen zur umweltfreundlichen Mobilität sind ein Schwerpunkt im Bericht.</w:t>
      </w:r>
    </w:p>
    <w:p w14:paraId="71D2B4E7" w14:textId="77777777" w:rsidR="00062A81" w:rsidRDefault="00062A81" w:rsidP="008A6CEE">
      <w:pPr>
        <w:spacing w:line="250" w:lineRule="atLeast"/>
        <w:rPr>
          <w:rFonts w:ascii="Arial" w:hAnsi="Arial" w:cs="Arial"/>
          <w:sz w:val="20"/>
          <w:szCs w:val="20"/>
        </w:rPr>
      </w:pPr>
    </w:p>
    <w:p w14:paraId="37A10DD8" w14:textId="0C6B3E88" w:rsidR="008A6CEE" w:rsidRDefault="00062A81" w:rsidP="008A6CEE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Bereits 2020 hat sich Volkswohnung zu</w:t>
      </w:r>
      <w:r w:rsidRPr="00062A81">
        <w:rPr>
          <w:rFonts w:ascii="Arial" w:hAnsi="Arial" w:cs="Arial"/>
          <w:sz w:val="20"/>
          <w:szCs w:val="20"/>
        </w:rPr>
        <w:t>m Deutschen</w:t>
      </w:r>
      <w:r>
        <w:rPr>
          <w:rFonts w:ascii="Arial" w:hAnsi="Arial" w:cs="Arial"/>
          <w:sz w:val="20"/>
          <w:szCs w:val="20"/>
        </w:rPr>
        <w:t xml:space="preserve"> </w:t>
      </w:r>
      <w:r w:rsidRPr="00062A81">
        <w:rPr>
          <w:rFonts w:ascii="Arial" w:hAnsi="Arial" w:cs="Arial"/>
          <w:sz w:val="20"/>
          <w:szCs w:val="20"/>
        </w:rPr>
        <w:t>Nachhaltigkeitskodex</w:t>
      </w:r>
      <w:r>
        <w:rPr>
          <w:rFonts w:ascii="Arial" w:hAnsi="Arial" w:cs="Arial"/>
          <w:sz w:val="20"/>
          <w:szCs w:val="20"/>
        </w:rPr>
        <w:t xml:space="preserve"> bekannt</w:t>
      </w:r>
      <w:r w:rsidRPr="00062A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über diesen Weg </w:t>
      </w:r>
      <w:r w:rsidRPr="00062A81">
        <w:rPr>
          <w:rFonts w:ascii="Arial" w:hAnsi="Arial" w:cs="Arial"/>
          <w:sz w:val="20"/>
          <w:szCs w:val="20"/>
        </w:rPr>
        <w:t>ganz grundlegend</w:t>
      </w:r>
      <w:r>
        <w:rPr>
          <w:rFonts w:ascii="Arial" w:hAnsi="Arial" w:cs="Arial"/>
          <w:sz w:val="20"/>
          <w:szCs w:val="20"/>
        </w:rPr>
        <w:t xml:space="preserve"> </w:t>
      </w:r>
      <w:r w:rsidRPr="00062A81">
        <w:rPr>
          <w:rFonts w:ascii="Arial" w:hAnsi="Arial" w:cs="Arial"/>
          <w:sz w:val="20"/>
          <w:szCs w:val="20"/>
        </w:rPr>
        <w:t>Nachhaltigkeitsaspekte in die Unternehmensstrategie</w:t>
      </w:r>
      <w:r>
        <w:rPr>
          <w:rFonts w:ascii="Arial" w:hAnsi="Arial" w:cs="Arial"/>
          <w:sz w:val="20"/>
          <w:szCs w:val="20"/>
        </w:rPr>
        <w:t xml:space="preserve"> </w:t>
      </w:r>
      <w:r w:rsidRPr="00062A81">
        <w:rPr>
          <w:rFonts w:ascii="Arial" w:hAnsi="Arial" w:cs="Arial"/>
          <w:sz w:val="20"/>
          <w:szCs w:val="20"/>
        </w:rPr>
        <w:t xml:space="preserve">integriert. </w:t>
      </w:r>
      <w:r w:rsidR="00C235B7">
        <w:rPr>
          <w:rFonts w:ascii="Arial" w:hAnsi="Arial" w:cs="Arial"/>
          <w:sz w:val="20"/>
          <w:szCs w:val="20"/>
        </w:rPr>
        <w:t>Parallel</w:t>
      </w:r>
      <w:r>
        <w:rPr>
          <w:rFonts w:ascii="Arial" w:hAnsi="Arial" w:cs="Arial"/>
          <w:sz w:val="20"/>
          <w:szCs w:val="20"/>
        </w:rPr>
        <w:t xml:space="preserve"> zur Erstellung des Umweltberichtes wurde mit einer eigenen Klimastrategie ein wichtiger </w:t>
      </w:r>
      <w:r w:rsidRPr="00062A81">
        <w:rPr>
          <w:rFonts w:ascii="Arial" w:hAnsi="Arial" w:cs="Arial"/>
          <w:sz w:val="20"/>
          <w:szCs w:val="20"/>
        </w:rPr>
        <w:t xml:space="preserve">Meilenstein </w:t>
      </w:r>
      <w:r>
        <w:rPr>
          <w:rFonts w:ascii="Arial" w:hAnsi="Arial" w:cs="Arial"/>
          <w:sz w:val="20"/>
          <w:szCs w:val="20"/>
        </w:rPr>
        <w:t xml:space="preserve">erreicht. Das ambitionierte Ziel eines klimaneutralen Wohnungsbestandes </w:t>
      </w:r>
      <w:r w:rsidR="00C235B7">
        <w:rPr>
          <w:rFonts w:ascii="Arial" w:hAnsi="Arial" w:cs="Arial"/>
          <w:sz w:val="20"/>
          <w:szCs w:val="20"/>
        </w:rPr>
        <w:t xml:space="preserve">bis zum Jahr 2040 </w:t>
      </w:r>
      <w:r>
        <w:rPr>
          <w:rFonts w:ascii="Arial" w:hAnsi="Arial" w:cs="Arial"/>
          <w:sz w:val="20"/>
          <w:szCs w:val="20"/>
        </w:rPr>
        <w:t xml:space="preserve">gibt dabei die strategische Richtung vor. </w:t>
      </w:r>
      <w:r w:rsidR="008A6CEE">
        <w:rPr>
          <w:rFonts w:ascii="Arial" w:hAnsi="Arial" w:cs="Arial"/>
          <w:sz w:val="20"/>
          <w:szCs w:val="20"/>
        </w:rPr>
        <w:t>„</w:t>
      </w:r>
      <w:r w:rsidR="00EC762A">
        <w:rPr>
          <w:rFonts w:ascii="Arial" w:hAnsi="Arial" w:cs="Arial"/>
          <w:sz w:val="20"/>
          <w:szCs w:val="20"/>
        </w:rPr>
        <w:t xml:space="preserve">Immobilien haben von der Errichtung über ihren Betrieb bis hin zum Rückbau einen enormen sozioökologischen Fußabdruck. </w:t>
      </w:r>
      <w:r w:rsidR="008A6CEE" w:rsidRPr="008A6CEE">
        <w:rPr>
          <w:rFonts w:ascii="Arial" w:hAnsi="Arial" w:cs="Arial"/>
          <w:sz w:val="20"/>
          <w:szCs w:val="20"/>
        </w:rPr>
        <w:t>Rund 15 % der deutschen</w:t>
      </w:r>
      <w:r w:rsidR="008A6CEE">
        <w:rPr>
          <w:rFonts w:ascii="Arial" w:hAnsi="Arial" w:cs="Arial"/>
          <w:sz w:val="20"/>
          <w:szCs w:val="20"/>
        </w:rPr>
        <w:t xml:space="preserve"> </w:t>
      </w:r>
      <w:r w:rsidR="008A6CEE" w:rsidRPr="008A6CEE">
        <w:rPr>
          <w:rFonts w:ascii="Arial" w:hAnsi="Arial" w:cs="Arial"/>
          <w:sz w:val="20"/>
          <w:szCs w:val="20"/>
        </w:rPr>
        <w:t>CO</w:t>
      </w:r>
      <w:r w:rsidR="008A6CEE" w:rsidRPr="008A6CEE">
        <w:rPr>
          <w:rFonts w:ascii="Arial" w:hAnsi="Arial" w:cs="Arial"/>
          <w:sz w:val="20"/>
          <w:szCs w:val="20"/>
          <w:vertAlign w:val="subscript"/>
        </w:rPr>
        <w:t>2</w:t>
      </w:r>
      <w:r w:rsidR="008A6CEE" w:rsidRPr="008A6CEE">
        <w:rPr>
          <w:rFonts w:ascii="Arial" w:hAnsi="Arial" w:cs="Arial"/>
          <w:sz w:val="20"/>
          <w:szCs w:val="20"/>
        </w:rPr>
        <w:t>-Emissionen werden dem Gebäudesektor zugeordnet.</w:t>
      </w:r>
      <w:r w:rsidR="008A6CEE">
        <w:rPr>
          <w:rFonts w:ascii="Arial" w:hAnsi="Arial" w:cs="Arial"/>
          <w:sz w:val="20"/>
          <w:szCs w:val="20"/>
        </w:rPr>
        <w:t xml:space="preserve"> Wir sehen das große Potential und wollen unseren Beitrag leisten</w:t>
      </w:r>
      <w:r>
        <w:rPr>
          <w:rFonts w:ascii="Arial" w:hAnsi="Arial" w:cs="Arial"/>
          <w:sz w:val="20"/>
          <w:szCs w:val="20"/>
        </w:rPr>
        <w:t>. Wir wollen zeigen, dass es möglich ist</w:t>
      </w:r>
      <w:r w:rsidR="008A6CEE">
        <w:rPr>
          <w:rFonts w:ascii="Arial" w:hAnsi="Arial" w:cs="Arial"/>
          <w:sz w:val="20"/>
          <w:szCs w:val="20"/>
        </w:rPr>
        <w:t>“, erklärt Volkswohnung</w:t>
      </w:r>
      <w:r w:rsidR="005877F5">
        <w:rPr>
          <w:rFonts w:ascii="Arial" w:hAnsi="Arial" w:cs="Arial"/>
          <w:sz w:val="20"/>
          <w:szCs w:val="20"/>
        </w:rPr>
        <w:t>s</w:t>
      </w:r>
      <w:r w:rsidR="008A6CEE">
        <w:rPr>
          <w:rFonts w:ascii="Arial" w:hAnsi="Arial" w:cs="Arial"/>
          <w:sz w:val="20"/>
          <w:szCs w:val="20"/>
        </w:rPr>
        <w:t>-Geschäftsführer Stefan Storz die Motivation der Karlsruher Wohnungsgesellschaft.</w:t>
      </w:r>
    </w:p>
    <w:p w14:paraId="4F0E94B2" w14:textId="77777777" w:rsidR="008A6CEE" w:rsidRDefault="008A6CEE" w:rsidP="00EC762A">
      <w:pPr>
        <w:spacing w:line="250" w:lineRule="atLeast"/>
        <w:rPr>
          <w:rFonts w:ascii="Arial" w:hAnsi="Arial" w:cs="Arial"/>
          <w:sz w:val="20"/>
          <w:szCs w:val="20"/>
        </w:rPr>
      </w:pPr>
    </w:p>
    <w:p w14:paraId="1973FDFB" w14:textId="109B59ED" w:rsidR="008F3DA0" w:rsidRDefault="00C235B7" w:rsidP="008F3DA0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</w:t>
      </w:r>
      <w:r w:rsidR="00E913E1">
        <w:rPr>
          <w:rFonts w:ascii="Arial" w:hAnsi="Arial" w:cs="Arial"/>
          <w:sz w:val="20"/>
          <w:szCs w:val="20"/>
        </w:rPr>
        <w:t xml:space="preserve"> 48-seitige</w:t>
      </w:r>
      <w:r>
        <w:rPr>
          <w:rFonts w:ascii="Arial" w:hAnsi="Arial" w:cs="Arial"/>
          <w:sz w:val="20"/>
          <w:szCs w:val="20"/>
        </w:rPr>
        <w:t xml:space="preserve"> Bericht zeigt die vielfältigen </w:t>
      </w:r>
      <w:r w:rsidR="00E913E1">
        <w:rPr>
          <w:rFonts w:ascii="Arial" w:hAnsi="Arial" w:cs="Arial"/>
          <w:sz w:val="20"/>
          <w:szCs w:val="20"/>
        </w:rPr>
        <w:t>Ansätze</w:t>
      </w:r>
      <w:r w:rsidR="00282730">
        <w:rPr>
          <w:rFonts w:ascii="Arial" w:hAnsi="Arial" w:cs="Arial"/>
          <w:sz w:val="20"/>
          <w:szCs w:val="20"/>
        </w:rPr>
        <w:t xml:space="preserve"> </w:t>
      </w:r>
      <w:r w:rsidR="00692AC3">
        <w:rPr>
          <w:rFonts w:ascii="Arial" w:hAnsi="Arial" w:cs="Arial"/>
          <w:sz w:val="20"/>
          <w:szCs w:val="20"/>
        </w:rPr>
        <w:t xml:space="preserve">der Volkswohnung </w:t>
      </w:r>
      <w:r w:rsidR="00282730">
        <w:rPr>
          <w:rFonts w:ascii="Arial" w:hAnsi="Arial" w:cs="Arial"/>
          <w:sz w:val="20"/>
          <w:szCs w:val="20"/>
        </w:rPr>
        <w:t xml:space="preserve">im Bereich </w:t>
      </w:r>
      <w:r w:rsidR="00FC6156">
        <w:rPr>
          <w:rFonts w:ascii="Arial" w:hAnsi="Arial" w:cs="Arial"/>
          <w:sz w:val="20"/>
          <w:szCs w:val="20"/>
        </w:rPr>
        <w:t>Gebäude, Grünflächen und Mobilität</w:t>
      </w:r>
      <w:r w:rsidR="00E913E1">
        <w:rPr>
          <w:rFonts w:ascii="Arial" w:hAnsi="Arial" w:cs="Arial"/>
          <w:sz w:val="20"/>
          <w:szCs w:val="20"/>
        </w:rPr>
        <w:t xml:space="preserve">. </w:t>
      </w:r>
      <w:r w:rsidR="00282730">
        <w:rPr>
          <w:rFonts w:ascii="Arial" w:hAnsi="Arial" w:cs="Arial"/>
          <w:sz w:val="20"/>
          <w:szCs w:val="20"/>
        </w:rPr>
        <w:t>Im Fokus</w:t>
      </w:r>
      <w:r w:rsidR="00DF1C2D">
        <w:rPr>
          <w:rFonts w:ascii="Arial" w:hAnsi="Arial" w:cs="Arial"/>
          <w:sz w:val="20"/>
          <w:szCs w:val="20"/>
        </w:rPr>
        <w:t xml:space="preserve"> des Klimaschutzes</w:t>
      </w:r>
      <w:r w:rsidR="00282730">
        <w:rPr>
          <w:rFonts w:ascii="Arial" w:hAnsi="Arial" w:cs="Arial"/>
          <w:sz w:val="20"/>
          <w:szCs w:val="20"/>
        </w:rPr>
        <w:t xml:space="preserve"> steht die Reduzierung der CO</w:t>
      </w:r>
      <w:r w:rsidR="00282730" w:rsidRPr="00282730">
        <w:rPr>
          <w:rFonts w:ascii="Arial" w:hAnsi="Arial" w:cs="Arial"/>
          <w:sz w:val="20"/>
          <w:szCs w:val="20"/>
          <w:vertAlign w:val="subscript"/>
        </w:rPr>
        <w:t>2</w:t>
      </w:r>
      <w:r w:rsidR="00282730">
        <w:rPr>
          <w:rFonts w:ascii="Arial" w:hAnsi="Arial" w:cs="Arial"/>
          <w:sz w:val="20"/>
          <w:szCs w:val="20"/>
        </w:rPr>
        <w:t>-Emissionen.</w:t>
      </w:r>
      <w:r w:rsidR="00E913E1">
        <w:rPr>
          <w:rFonts w:ascii="Arial" w:hAnsi="Arial" w:cs="Arial"/>
          <w:sz w:val="20"/>
          <w:szCs w:val="20"/>
        </w:rPr>
        <w:t xml:space="preserve"> </w:t>
      </w:r>
      <w:r w:rsidR="00E913E1" w:rsidRPr="00E913E1">
        <w:rPr>
          <w:rFonts w:ascii="Arial" w:hAnsi="Arial" w:cs="Arial"/>
          <w:sz w:val="20"/>
          <w:szCs w:val="20"/>
        </w:rPr>
        <w:t>D</w:t>
      </w:r>
      <w:r w:rsidR="005877F5">
        <w:rPr>
          <w:rFonts w:ascii="Arial" w:hAnsi="Arial" w:cs="Arial"/>
          <w:sz w:val="20"/>
          <w:szCs w:val="20"/>
        </w:rPr>
        <w:t>ie</w:t>
      </w:r>
      <w:r w:rsidR="00E913E1" w:rsidRPr="00E913E1">
        <w:rPr>
          <w:rFonts w:ascii="Arial" w:hAnsi="Arial" w:cs="Arial"/>
          <w:sz w:val="20"/>
          <w:szCs w:val="20"/>
        </w:rPr>
        <w:t xml:space="preserve"> wichtigsten Ansatzpunkt</w:t>
      </w:r>
      <w:r w:rsidR="005877F5">
        <w:rPr>
          <w:rFonts w:ascii="Arial" w:hAnsi="Arial" w:cs="Arial"/>
          <w:sz w:val="20"/>
          <w:szCs w:val="20"/>
        </w:rPr>
        <w:t xml:space="preserve">e dazu: die </w:t>
      </w:r>
      <w:r w:rsidR="00E913E1" w:rsidRPr="00E913E1">
        <w:rPr>
          <w:rFonts w:ascii="Arial" w:hAnsi="Arial" w:cs="Arial"/>
          <w:sz w:val="20"/>
          <w:szCs w:val="20"/>
        </w:rPr>
        <w:t>Energieverbräuche</w:t>
      </w:r>
      <w:r w:rsidR="00DF1C2D">
        <w:rPr>
          <w:rFonts w:ascii="Arial" w:hAnsi="Arial" w:cs="Arial"/>
          <w:sz w:val="20"/>
          <w:szCs w:val="20"/>
        </w:rPr>
        <w:t xml:space="preserve"> senken, </w:t>
      </w:r>
      <w:r w:rsidR="006F1AA8">
        <w:rPr>
          <w:rFonts w:ascii="Arial" w:hAnsi="Arial" w:cs="Arial"/>
          <w:sz w:val="20"/>
          <w:szCs w:val="20"/>
        </w:rPr>
        <w:t xml:space="preserve">die </w:t>
      </w:r>
      <w:r w:rsidR="00DF1C2D">
        <w:rPr>
          <w:rFonts w:ascii="Arial" w:hAnsi="Arial" w:cs="Arial"/>
          <w:sz w:val="20"/>
          <w:szCs w:val="20"/>
        </w:rPr>
        <w:t>Effizienz steigern und eine klimafreundliche</w:t>
      </w:r>
      <w:r w:rsidR="00E913E1" w:rsidRPr="00E913E1">
        <w:rPr>
          <w:rFonts w:ascii="Arial" w:hAnsi="Arial" w:cs="Arial"/>
          <w:sz w:val="20"/>
          <w:szCs w:val="20"/>
        </w:rPr>
        <w:t xml:space="preserve"> Energieversorgung</w:t>
      </w:r>
      <w:r w:rsidR="00282730">
        <w:rPr>
          <w:rFonts w:ascii="Arial" w:hAnsi="Arial" w:cs="Arial"/>
          <w:sz w:val="20"/>
          <w:szCs w:val="20"/>
        </w:rPr>
        <w:t xml:space="preserve"> des</w:t>
      </w:r>
      <w:r w:rsidR="00E913E1" w:rsidRPr="00E913E1">
        <w:rPr>
          <w:rFonts w:ascii="Arial" w:hAnsi="Arial" w:cs="Arial"/>
          <w:sz w:val="20"/>
          <w:szCs w:val="20"/>
        </w:rPr>
        <w:t xml:space="preserve"> Wohnungsbestand</w:t>
      </w:r>
      <w:r w:rsidR="00282730">
        <w:rPr>
          <w:rFonts w:ascii="Arial" w:hAnsi="Arial" w:cs="Arial"/>
          <w:sz w:val="20"/>
          <w:szCs w:val="20"/>
        </w:rPr>
        <w:t>e</w:t>
      </w:r>
      <w:r w:rsidR="00E913E1" w:rsidRPr="00E913E1">
        <w:rPr>
          <w:rFonts w:ascii="Arial" w:hAnsi="Arial" w:cs="Arial"/>
          <w:sz w:val="20"/>
          <w:szCs w:val="20"/>
        </w:rPr>
        <w:t>s</w:t>
      </w:r>
      <w:r w:rsidR="006F1AA8">
        <w:rPr>
          <w:rFonts w:ascii="Arial" w:hAnsi="Arial" w:cs="Arial"/>
          <w:sz w:val="20"/>
          <w:szCs w:val="20"/>
        </w:rPr>
        <w:t xml:space="preserve"> fördern</w:t>
      </w:r>
      <w:r w:rsidR="00E913E1" w:rsidRPr="00E913E1">
        <w:rPr>
          <w:rFonts w:ascii="Arial" w:hAnsi="Arial" w:cs="Arial"/>
          <w:sz w:val="20"/>
          <w:szCs w:val="20"/>
        </w:rPr>
        <w:t xml:space="preserve">. </w:t>
      </w:r>
      <w:r w:rsidR="006F1AA8">
        <w:rPr>
          <w:rFonts w:ascii="Arial" w:hAnsi="Arial" w:cs="Arial"/>
          <w:sz w:val="20"/>
          <w:szCs w:val="20"/>
        </w:rPr>
        <w:t xml:space="preserve">Im Bestand der </w:t>
      </w:r>
      <w:r w:rsidR="00282730">
        <w:rPr>
          <w:rFonts w:ascii="Arial" w:hAnsi="Arial" w:cs="Arial"/>
          <w:sz w:val="20"/>
          <w:szCs w:val="20"/>
        </w:rPr>
        <w:t>Immobiliengesellschaft</w:t>
      </w:r>
      <w:r w:rsidR="006F1AA8">
        <w:rPr>
          <w:rFonts w:ascii="Arial" w:hAnsi="Arial" w:cs="Arial"/>
          <w:sz w:val="20"/>
          <w:szCs w:val="20"/>
        </w:rPr>
        <w:t xml:space="preserve"> mit</w:t>
      </w:r>
      <w:r w:rsidR="00282730">
        <w:rPr>
          <w:rFonts w:ascii="Arial" w:hAnsi="Arial" w:cs="Arial"/>
          <w:sz w:val="20"/>
          <w:szCs w:val="20"/>
        </w:rPr>
        <w:t xml:space="preserve"> über</w:t>
      </w:r>
      <w:r w:rsidR="00E913E1" w:rsidRPr="00E913E1">
        <w:rPr>
          <w:rFonts w:ascii="Arial" w:hAnsi="Arial" w:cs="Arial"/>
          <w:sz w:val="20"/>
          <w:szCs w:val="20"/>
        </w:rPr>
        <w:t xml:space="preserve"> 13.5</w:t>
      </w:r>
      <w:r w:rsidR="00282730">
        <w:rPr>
          <w:rFonts w:ascii="Arial" w:hAnsi="Arial" w:cs="Arial"/>
          <w:sz w:val="20"/>
          <w:szCs w:val="20"/>
        </w:rPr>
        <w:t xml:space="preserve">00 </w:t>
      </w:r>
      <w:r w:rsidR="00E913E1" w:rsidRPr="00E913E1">
        <w:rPr>
          <w:rFonts w:ascii="Arial" w:hAnsi="Arial" w:cs="Arial"/>
          <w:sz w:val="20"/>
          <w:szCs w:val="20"/>
        </w:rPr>
        <w:t xml:space="preserve">Wohn- und </w:t>
      </w:r>
      <w:r w:rsidR="00282730">
        <w:rPr>
          <w:rFonts w:ascii="Arial" w:hAnsi="Arial" w:cs="Arial"/>
          <w:sz w:val="20"/>
          <w:szCs w:val="20"/>
        </w:rPr>
        <w:t>265</w:t>
      </w:r>
      <w:r w:rsidR="00E913E1" w:rsidRPr="00E913E1">
        <w:rPr>
          <w:rFonts w:ascii="Arial" w:hAnsi="Arial" w:cs="Arial"/>
          <w:sz w:val="20"/>
          <w:szCs w:val="20"/>
        </w:rPr>
        <w:t xml:space="preserve"> Gewerbeeinheiten</w:t>
      </w:r>
      <w:r w:rsidR="00282730">
        <w:rPr>
          <w:rFonts w:ascii="Arial" w:hAnsi="Arial" w:cs="Arial"/>
          <w:sz w:val="20"/>
          <w:szCs w:val="20"/>
        </w:rPr>
        <w:t xml:space="preserve"> </w:t>
      </w:r>
      <w:r w:rsidR="006F1AA8">
        <w:rPr>
          <w:rFonts w:ascii="Arial" w:hAnsi="Arial" w:cs="Arial"/>
          <w:sz w:val="20"/>
          <w:szCs w:val="20"/>
        </w:rPr>
        <w:t>liegt der große Hebel, denn d</w:t>
      </w:r>
      <w:r w:rsidR="00E913E1" w:rsidRPr="00E913E1">
        <w:rPr>
          <w:rFonts w:ascii="Arial" w:hAnsi="Arial" w:cs="Arial"/>
          <w:sz w:val="20"/>
          <w:szCs w:val="20"/>
        </w:rPr>
        <w:t>ie</w:t>
      </w:r>
      <w:r w:rsidR="00282730">
        <w:rPr>
          <w:rFonts w:ascii="Arial" w:hAnsi="Arial" w:cs="Arial"/>
          <w:sz w:val="20"/>
          <w:szCs w:val="20"/>
        </w:rPr>
        <w:t xml:space="preserve"> </w:t>
      </w:r>
      <w:r w:rsidR="00E913E1" w:rsidRPr="00E913E1">
        <w:rPr>
          <w:rFonts w:ascii="Arial" w:hAnsi="Arial" w:cs="Arial"/>
          <w:sz w:val="20"/>
          <w:szCs w:val="20"/>
        </w:rPr>
        <w:t>Energieverbräuche</w:t>
      </w:r>
      <w:r w:rsidR="00282730">
        <w:rPr>
          <w:rFonts w:ascii="Arial" w:hAnsi="Arial" w:cs="Arial"/>
          <w:sz w:val="20"/>
          <w:szCs w:val="20"/>
        </w:rPr>
        <w:t xml:space="preserve"> </w:t>
      </w:r>
      <w:r w:rsidR="00E913E1" w:rsidRPr="00E913E1">
        <w:rPr>
          <w:rFonts w:ascii="Arial" w:hAnsi="Arial" w:cs="Arial"/>
          <w:sz w:val="20"/>
          <w:szCs w:val="20"/>
        </w:rPr>
        <w:t xml:space="preserve">aus selbstgenutzten Objekten und </w:t>
      </w:r>
      <w:r w:rsidR="00282730">
        <w:rPr>
          <w:rFonts w:ascii="Arial" w:hAnsi="Arial" w:cs="Arial"/>
          <w:sz w:val="20"/>
          <w:szCs w:val="20"/>
        </w:rPr>
        <w:t>dem</w:t>
      </w:r>
      <w:r w:rsidR="006E3B5F">
        <w:rPr>
          <w:rFonts w:ascii="Arial" w:hAnsi="Arial" w:cs="Arial"/>
          <w:sz w:val="20"/>
          <w:szCs w:val="20"/>
        </w:rPr>
        <w:t xml:space="preserve"> eigenen</w:t>
      </w:r>
      <w:r w:rsidR="00E913E1" w:rsidRPr="00E913E1">
        <w:rPr>
          <w:rFonts w:ascii="Arial" w:hAnsi="Arial" w:cs="Arial"/>
          <w:sz w:val="20"/>
          <w:szCs w:val="20"/>
        </w:rPr>
        <w:t xml:space="preserve"> Fuhrpark</w:t>
      </w:r>
      <w:r w:rsidR="00282730">
        <w:rPr>
          <w:rFonts w:ascii="Arial" w:hAnsi="Arial" w:cs="Arial"/>
          <w:sz w:val="20"/>
          <w:szCs w:val="20"/>
        </w:rPr>
        <w:t xml:space="preserve"> machten</w:t>
      </w:r>
      <w:r w:rsidR="006F1AA8">
        <w:rPr>
          <w:rFonts w:ascii="Arial" w:hAnsi="Arial" w:cs="Arial"/>
          <w:sz w:val="20"/>
          <w:szCs w:val="20"/>
        </w:rPr>
        <w:t xml:space="preserve"> 2020</w:t>
      </w:r>
      <w:r w:rsidR="00282730">
        <w:rPr>
          <w:rFonts w:ascii="Arial" w:hAnsi="Arial" w:cs="Arial"/>
          <w:sz w:val="20"/>
          <w:szCs w:val="20"/>
        </w:rPr>
        <w:t xml:space="preserve"> </w:t>
      </w:r>
      <w:r w:rsidR="00E913E1" w:rsidRPr="00E913E1">
        <w:rPr>
          <w:rFonts w:ascii="Arial" w:hAnsi="Arial" w:cs="Arial"/>
          <w:sz w:val="20"/>
          <w:szCs w:val="20"/>
        </w:rPr>
        <w:t xml:space="preserve">nur circa 1,5 Prozent </w:t>
      </w:r>
      <w:r w:rsidR="00282730">
        <w:rPr>
          <w:rFonts w:ascii="Arial" w:hAnsi="Arial" w:cs="Arial"/>
          <w:sz w:val="20"/>
          <w:szCs w:val="20"/>
        </w:rPr>
        <w:t>des</w:t>
      </w:r>
      <w:r w:rsidR="00E913E1" w:rsidRPr="00E913E1">
        <w:rPr>
          <w:rFonts w:ascii="Arial" w:hAnsi="Arial" w:cs="Arial"/>
          <w:sz w:val="20"/>
          <w:szCs w:val="20"/>
        </w:rPr>
        <w:t xml:space="preserve"> gesamten</w:t>
      </w:r>
      <w:r w:rsidR="00282730">
        <w:rPr>
          <w:rFonts w:ascii="Arial" w:hAnsi="Arial" w:cs="Arial"/>
          <w:sz w:val="20"/>
          <w:szCs w:val="20"/>
        </w:rPr>
        <w:t xml:space="preserve"> </w:t>
      </w:r>
      <w:r w:rsidR="00E913E1" w:rsidRPr="00E913E1">
        <w:rPr>
          <w:rFonts w:ascii="Arial" w:hAnsi="Arial" w:cs="Arial"/>
          <w:sz w:val="20"/>
          <w:szCs w:val="20"/>
        </w:rPr>
        <w:t>Energieverbrauchs aus.</w:t>
      </w:r>
      <w:r w:rsidR="00282730">
        <w:rPr>
          <w:rFonts w:ascii="Arial" w:hAnsi="Arial" w:cs="Arial"/>
          <w:sz w:val="20"/>
          <w:szCs w:val="20"/>
        </w:rPr>
        <w:t xml:space="preserve"> „</w:t>
      </w:r>
      <w:r w:rsidR="00282730" w:rsidRPr="00282730">
        <w:rPr>
          <w:rFonts w:ascii="Arial" w:hAnsi="Arial" w:cs="Arial"/>
          <w:sz w:val="20"/>
          <w:szCs w:val="20"/>
        </w:rPr>
        <w:t>2020 lagen die CO</w:t>
      </w:r>
      <w:r w:rsidR="00282730" w:rsidRPr="00282730">
        <w:rPr>
          <w:rFonts w:ascii="Arial" w:hAnsi="Arial" w:cs="Arial"/>
          <w:sz w:val="20"/>
          <w:szCs w:val="20"/>
          <w:vertAlign w:val="subscript"/>
        </w:rPr>
        <w:t>2</w:t>
      </w:r>
      <w:r w:rsidR="00282730" w:rsidRPr="00282730">
        <w:rPr>
          <w:rFonts w:ascii="Arial" w:hAnsi="Arial" w:cs="Arial"/>
          <w:sz w:val="20"/>
          <w:szCs w:val="20"/>
        </w:rPr>
        <w:t>-Emissionen in unserem Wohnungsbestand</w:t>
      </w:r>
      <w:r w:rsidR="00282730">
        <w:rPr>
          <w:rFonts w:ascii="Arial" w:hAnsi="Arial" w:cs="Arial"/>
          <w:sz w:val="20"/>
          <w:szCs w:val="20"/>
        </w:rPr>
        <w:t xml:space="preserve"> </w:t>
      </w:r>
      <w:r w:rsidR="00282730" w:rsidRPr="00282730">
        <w:rPr>
          <w:rFonts w:ascii="Arial" w:hAnsi="Arial" w:cs="Arial"/>
          <w:sz w:val="20"/>
          <w:szCs w:val="20"/>
        </w:rPr>
        <w:t>bei 17,6 kg CO</w:t>
      </w:r>
      <w:r w:rsidR="00282730" w:rsidRPr="00282730">
        <w:rPr>
          <w:rFonts w:ascii="Arial" w:hAnsi="Arial" w:cs="Arial"/>
          <w:sz w:val="20"/>
          <w:szCs w:val="20"/>
          <w:vertAlign w:val="subscript"/>
        </w:rPr>
        <w:t>2</w:t>
      </w:r>
      <w:r w:rsidR="00282730" w:rsidRPr="00282730">
        <w:rPr>
          <w:rFonts w:ascii="Arial" w:hAnsi="Arial" w:cs="Arial"/>
          <w:sz w:val="20"/>
          <w:szCs w:val="20"/>
        </w:rPr>
        <w:t>/m</w:t>
      </w:r>
      <w:r w:rsidR="00282730" w:rsidRPr="00282730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282730" w:rsidRPr="00282730">
        <w:rPr>
          <w:rFonts w:ascii="Arial" w:hAnsi="Arial" w:cs="Arial"/>
          <w:sz w:val="20"/>
          <w:szCs w:val="20"/>
        </w:rPr>
        <w:t>Wohnfläche</w:t>
      </w:r>
      <w:r w:rsidR="00282730">
        <w:rPr>
          <w:rFonts w:ascii="Arial" w:hAnsi="Arial" w:cs="Arial"/>
          <w:sz w:val="20"/>
          <w:szCs w:val="20"/>
        </w:rPr>
        <w:t xml:space="preserve">, was schon jetzt unter dem deutschen Durchschnittswert von </w:t>
      </w:r>
      <w:r w:rsidR="00282730" w:rsidRPr="00282730">
        <w:rPr>
          <w:rFonts w:ascii="Arial" w:hAnsi="Arial" w:cs="Arial"/>
          <w:sz w:val="20"/>
          <w:szCs w:val="20"/>
        </w:rPr>
        <w:t>ca. 26,2 kg CO</w:t>
      </w:r>
      <w:r w:rsidR="00282730" w:rsidRPr="00282730">
        <w:rPr>
          <w:rFonts w:ascii="Arial" w:hAnsi="Arial" w:cs="Arial"/>
          <w:sz w:val="20"/>
          <w:szCs w:val="20"/>
          <w:vertAlign w:val="subscript"/>
        </w:rPr>
        <w:t>2</w:t>
      </w:r>
      <w:r w:rsidR="00282730" w:rsidRPr="00282730">
        <w:rPr>
          <w:rFonts w:ascii="Arial" w:hAnsi="Arial" w:cs="Arial"/>
          <w:sz w:val="20"/>
          <w:szCs w:val="20"/>
        </w:rPr>
        <w:t>/m</w:t>
      </w:r>
      <w:r w:rsidR="00282730" w:rsidRPr="00282730">
        <w:rPr>
          <w:rFonts w:ascii="Arial" w:hAnsi="Arial" w:cs="Arial"/>
          <w:sz w:val="20"/>
          <w:szCs w:val="20"/>
          <w:vertAlign w:val="superscript"/>
        </w:rPr>
        <w:t>2</w:t>
      </w:r>
      <w:r w:rsidR="00282730">
        <w:rPr>
          <w:rFonts w:ascii="Arial" w:hAnsi="Arial" w:cs="Arial"/>
          <w:sz w:val="20"/>
          <w:szCs w:val="20"/>
        </w:rPr>
        <w:t xml:space="preserve"> liegt. </w:t>
      </w:r>
      <w:r w:rsidR="00DF1C2D">
        <w:rPr>
          <w:rFonts w:ascii="Arial" w:hAnsi="Arial" w:cs="Arial"/>
          <w:sz w:val="20"/>
          <w:szCs w:val="20"/>
        </w:rPr>
        <w:t>Wir haben aber ein straffes Ziel</w:t>
      </w:r>
      <w:r w:rsidR="00282730">
        <w:rPr>
          <w:rFonts w:ascii="Arial" w:hAnsi="Arial" w:cs="Arial"/>
          <w:sz w:val="20"/>
          <w:szCs w:val="20"/>
        </w:rPr>
        <w:t>: Bis 2040 wollen wir hier einen Wert von 5</w:t>
      </w:r>
      <w:r w:rsidR="004C5832">
        <w:rPr>
          <w:rFonts w:ascii="Arial" w:hAnsi="Arial" w:cs="Arial"/>
          <w:sz w:val="20"/>
          <w:szCs w:val="20"/>
        </w:rPr>
        <w:t xml:space="preserve">,0 </w:t>
      </w:r>
      <w:r w:rsidR="00282730">
        <w:rPr>
          <w:rFonts w:ascii="Arial" w:hAnsi="Arial" w:cs="Arial"/>
          <w:sz w:val="20"/>
          <w:szCs w:val="20"/>
        </w:rPr>
        <w:t xml:space="preserve">kg erreichen“, erläutert </w:t>
      </w:r>
      <w:r>
        <w:rPr>
          <w:rFonts w:ascii="Arial" w:hAnsi="Arial" w:cs="Arial"/>
          <w:sz w:val="20"/>
          <w:szCs w:val="20"/>
        </w:rPr>
        <w:t xml:space="preserve">Agnes Strehle, Leiterin Nachhaltigkeitsmanagement </w:t>
      </w:r>
      <w:r w:rsidR="006E3B5F">
        <w:rPr>
          <w:rFonts w:ascii="Arial" w:hAnsi="Arial" w:cs="Arial"/>
          <w:sz w:val="20"/>
          <w:szCs w:val="20"/>
        </w:rPr>
        <w:t>bei der</w:t>
      </w:r>
      <w:r>
        <w:rPr>
          <w:rFonts w:ascii="Arial" w:hAnsi="Arial" w:cs="Arial"/>
          <w:sz w:val="20"/>
          <w:szCs w:val="20"/>
        </w:rPr>
        <w:t xml:space="preserve"> Volkswohnung</w:t>
      </w:r>
      <w:r w:rsidR="0028273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963894F" w14:textId="77777777" w:rsidR="008F3DA0" w:rsidRDefault="008F3DA0" w:rsidP="008F3DA0">
      <w:pPr>
        <w:spacing w:line="250" w:lineRule="atLeast"/>
        <w:rPr>
          <w:rFonts w:ascii="Arial" w:hAnsi="Arial" w:cs="Arial"/>
          <w:sz w:val="20"/>
          <w:szCs w:val="20"/>
        </w:rPr>
      </w:pPr>
    </w:p>
    <w:p w14:paraId="5569BA8C" w14:textId="48953182" w:rsidR="008F3DA0" w:rsidRDefault="008F3DA0" w:rsidP="008F3DA0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allen</w:t>
      </w:r>
      <w:r w:rsidRPr="002B01D1">
        <w:rPr>
          <w:rFonts w:ascii="Arial" w:hAnsi="Arial" w:cs="Arial"/>
          <w:sz w:val="20"/>
          <w:szCs w:val="20"/>
        </w:rPr>
        <w:t xml:space="preserve"> Investitionen in den</w:t>
      </w:r>
      <w:r>
        <w:rPr>
          <w:rFonts w:ascii="Arial" w:hAnsi="Arial" w:cs="Arial"/>
          <w:sz w:val="20"/>
          <w:szCs w:val="20"/>
        </w:rPr>
        <w:t xml:space="preserve"> </w:t>
      </w:r>
      <w:r w:rsidRPr="002B01D1">
        <w:rPr>
          <w:rFonts w:ascii="Arial" w:hAnsi="Arial" w:cs="Arial"/>
          <w:sz w:val="20"/>
          <w:szCs w:val="20"/>
        </w:rPr>
        <w:t xml:space="preserve">Klimaschutz </w:t>
      </w:r>
      <w:r>
        <w:rPr>
          <w:rFonts w:ascii="Arial" w:hAnsi="Arial" w:cs="Arial"/>
          <w:sz w:val="20"/>
          <w:szCs w:val="20"/>
        </w:rPr>
        <w:t xml:space="preserve">– der von der Volkswohnung zur Verfügung gestellte Wohnraum soll und muss </w:t>
      </w:r>
      <w:r w:rsidRPr="002B01D1">
        <w:rPr>
          <w:rFonts w:ascii="Arial" w:hAnsi="Arial" w:cs="Arial"/>
          <w:sz w:val="20"/>
          <w:szCs w:val="20"/>
        </w:rPr>
        <w:t>bezahlbar bleiben</w:t>
      </w:r>
      <w:r>
        <w:rPr>
          <w:rFonts w:ascii="Arial" w:hAnsi="Arial" w:cs="Arial"/>
          <w:sz w:val="20"/>
          <w:szCs w:val="20"/>
        </w:rPr>
        <w:t xml:space="preserve">, und die </w:t>
      </w:r>
      <w:r w:rsidRPr="002B01D1">
        <w:rPr>
          <w:rFonts w:ascii="Arial" w:hAnsi="Arial" w:cs="Arial"/>
          <w:sz w:val="20"/>
          <w:szCs w:val="20"/>
        </w:rPr>
        <w:t>Kosten für energetische Sanierungsmaßnahmen</w:t>
      </w:r>
      <w:r>
        <w:rPr>
          <w:rFonts w:ascii="Arial" w:hAnsi="Arial" w:cs="Arial"/>
          <w:sz w:val="20"/>
          <w:szCs w:val="20"/>
        </w:rPr>
        <w:t xml:space="preserve"> müssen ge</w:t>
      </w:r>
      <w:r w:rsidRPr="002B01D1">
        <w:rPr>
          <w:rFonts w:ascii="Arial" w:hAnsi="Arial" w:cs="Arial"/>
          <w:sz w:val="20"/>
          <w:szCs w:val="20"/>
        </w:rPr>
        <w:t>recht</w:t>
      </w:r>
      <w:r>
        <w:rPr>
          <w:rFonts w:ascii="Arial" w:hAnsi="Arial" w:cs="Arial"/>
          <w:sz w:val="20"/>
          <w:szCs w:val="20"/>
        </w:rPr>
        <w:t xml:space="preserve"> verteilt werden. „Das Spannungsfeld zeigt sich in dem Versuch, die Aspekte einer </w:t>
      </w:r>
      <w:r w:rsidRPr="002B01D1">
        <w:rPr>
          <w:rFonts w:ascii="Arial" w:hAnsi="Arial" w:cs="Arial"/>
          <w:sz w:val="20"/>
          <w:szCs w:val="20"/>
        </w:rPr>
        <w:t>hohe</w:t>
      </w:r>
      <w:r>
        <w:rPr>
          <w:rFonts w:ascii="Arial" w:hAnsi="Arial" w:cs="Arial"/>
          <w:sz w:val="20"/>
          <w:szCs w:val="20"/>
        </w:rPr>
        <w:t>n</w:t>
      </w:r>
      <w:r w:rsidRPr="002B01D1">
        <w:rPr>
          <w:rFonts w:ascii="Arial" w:hAnsi="Arial" w:cs="Arial"/>
          <w:sz w:val="20"/>
          <w:szCs w:val="20"/>
        </w:rPr>
        <w:t xml:space="preserve"> Wohn- und Quartiersqualität</w:t>
      </w:r>
      <w:r>
        <w:rPr>
          <w:rFonts w:ascii="Arial" w:hAnsi="Arial" w:cs="Arial"/>
          <w:sz w:val="20"/>
          <w:szCs w:val="20"/>
        </w:rPr>
        <w:t xml:space="preserve">, einem </w:t>
      </w:r>
      <w:r w:rsidRPr="002B01D1">
        <w:rPr>
          <w:rFonts w:ascii="Arial" w:hAnsi="Arial" w:cs="Arial"/>
          <w:sz w:val="20"/>
          <w:szCs w:val="20"/>
        </w:rPr>
        <w:t>effiziente</w:t>
      </w:r>
      <w:r>
        <w:rPr>
          <w:rFonts w:ascii="Arial" w:hAnsi="Arial" w:cs="Arial"/>
          <w:sz w:val="20"/>
          <w:szCs w:val="20"/>
        </w:rPr>
        <w:t>m</w:t>
      </w:r>
      <w:r w:rsidRPr="002B01D1">
        <w:rPr>
          <w:rFonts w:ascii="Arial" w:hAnsi="Arial" w:cs="Arial"/>
          <w:sz w:val="20"/>
          <w:szCs w:val="20"/>
        </w:rPr>
        <w:t xml:space="preserve"> Umwelt- und Klimaschutz</w:t>
      </w:r>
      <w:r>
        <w:rPr>
          <w:rFonts w:ascii="Arial" w:hAnsi="Arial" w:cs="Arial"/>
          <w:sz w:val="20"/>
          <w:szCs w:val="20"/>
        </w:rPr>
        <w:t xml:space="preserve">, einer </w:t>
      </w:r>
      <w:r w:rsidRPr="002B01D1">
        <w:rPr>
          <w:rFonts w:ascii="Arial" w:hAnsi="Arial" w:cs="Arial"/>
          <w:sz w:val="20"/>
          <w:szCs w:val="20"/>
        </w:rPr>
        <w:t>langfristig stabile</w:t>
      </w:r>
      <w:r>
        <w:rPr>
          <w:rFonts w:ascii="Arial" w:hAnsi="Arial" w:cs="Arial"/>
          <w:sz w:val="20"/>
          <w:szCs w:val="20"/>
        </w:rPr>
        <w:t xml:space="preserve">n </w:t>
      </w:r>
      <w:r w:rsidRPr="002B01D1">
        <w:rPr>
          <w:rFonts w:ascii="Arial" w:hAnsi="Arial" w:cs="Arial"/>
          <w:sz w:val="20"/>
          <w:szCs w:val="20"/>
        </w:rPr>
        <w:t xml:space="preserve">Ertragslage </w:t>
      </w:r>
      <w:r>
        <w:rPr>
          <w:rFonts w:ascii="Arial" w:hAnsi="Arial" w:cs="Arial"/>
          <w:sz w:val="20"/>
          <w:szCs w:val="20"/>
        </w:rPr>
        <w:t xml:space="preserve">und natürlich der </w:t>
      </w:r>
      <w:r w:rsidRPr="002B01D1">
        <w:rPr>
          <w:rFonts w:ascii="Arial" w:hAnsi="Arial" w:cs="Arial"/>
          <w:sz w:val="20"/>
          <w:szCs w:val="20"/>
        </w:rPr>
        <w:t>Bezahlbarkeit für unsere Mieter</w:t>
      </w:r>
      <w:r>
        <w:rPr>
          <w:rFonts w:ascii="Arial" w:hAnsi="Arial" w:cs="Arial"/>
          <w:sz w:val="20"/>
          <w:szCs w:val="20"/>
        </w:rPr>
        <w:t>innen und Mieter zu vereinen. Wir i</w:t>
      </w:r>
      <w:r w:rsidRPr="002B01D1">
        <w:rPr>
          <w:rFonts w:ascii="Arial" w:hAnsi="Arial" w:cs="Arial"/>
          <w:sz w:val="20"/>
          <w:szCs w:val="20"/>
        </w:rPr>
        <w:t xml:space="preserve">nvestieren </w:t>
      </w:r>
      <w:r>
        <w:rPr>
          <w:rFonts w:ascii="Arial" w:hAnsi="Arial" w:cs="Arial"/>
          <w:sz w:val="20"/>
          <w:szCs w:val="20"/>
        </w:rPr>
        <w:t xml:space="preserve">hier </w:t>
      </w:r>
      <w:r w:rsidRPr="002B01D1">
        <w:rPr>
          <w:rFonts w:ascii="Arial" w:hAnsi="Arial" w:cs="Arial"/>
          <w:sz w:val="20"/>
          <w:szCs w:val="20"/>
        </w:rPr>
        <w:t>viel Leidenschaft in</w:t>
      </w:r>
      <w:r>
        <w:rPr>
          <w:rFonts w:ascii="Arial" w:hAnsi="Arial" w:cs="Arial"/>
          <w:sz w:val="20"/>
          <w:szCs w:val="20"/>
        </w:rPr>
        <w:t xml:space="preserve"> </w:t>
      </w:r>
      <w:r w:rsidRPr="002B01D1">
        <w:rPr>
          <w:rFonts w:ascii="Arial" w:hAnsi="Arial" w:cs="Arial"/>
          <w:sz w:val="20"/>
          <w:szCs w:val="20"/>
        </w:rPr>
        <w:t>Strategien, Konzepte und Projekte</w:t>
      </w:r>
      <w:r w:rsidR="006E3B5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“ so Storz. </w:t>
      </w:r>
    </w:p>
    <w:p w14:paraId="5A276B61" w14:textId="542666FF" w:rsidR="00282730" w:rsidRDefault="00282730" w:rsidP="00EC762A">
      <w:pPr>
        <w:spacing w:line="250" w:lineRule="atLeast"/>
        <w:rPr>
          <w:rFonts w:ascii="Arial" w:hAnsi="Arial" w:cs="Arial"/>
          <w:sz w:val="20"/>
          <w:szCs w:val="20"/>
        </w:rPr>
      </w:pPr>
    </w:p>
    <w:p w14:paraId="47E839E1" w14:textId="33013D4A" w:rsidR="00DF1C2D" w:rsidRDefault="00DF1C2D" w:rsidP="00EC762A">
      <w:pPr>
        <w:spacing w:line="250" w:lineRule="atLeast"/>
        <w:rPr>
          <w:rFonts w:ascii="Arial" w:hAnsi="Arial" w:cs="Arial"/>
          <w:sz w:val="20"/>
          <w:szCs w:val="20"/>
        </w:rPr>
      </w:pPr>
    </w:p>
    <w:p w14:paraId="5198FD79" w14:textId="08945CD2" w:rsidR="00DF1C2D" w:rsidRDefault="00DF1C2D" w:rsidP="00EC762A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Neben dem wichtigen </w:t>
      </w:r>
      <w:r w:rsidR="008F3DA0">
        <w:rPr>
          <w:rFonts w:ascii="Arial" w:hAnsi="Arial" w:cs="Arial"/>
          <w:sz w:val="20"/>
          <w:szCs w:val="20"/>
        </w:rPr>
        <w:t xml:space="preserve">Thema </w:t>
      </w:r>
      <w:r>
        <w:rPr>
          <w:rFonts w:ascii="Arial" w:hAnsi="Arial" w:cs="Arial"/>
          <w:sz w:val="20"/>
          <w:szCs w:val="20"/>
        </w:rPr>
        <w:t xml:space="preserve">Klimaschutz </w:t>
      </w:r>
      <w:r w:rsidR="008F3DA0">
        <w:rPr>
          <w:rFonts w:ascii="Arial" w:hAnsi="Arial" w:cs="Arial"/>
          <w:sz w:val="20"/>
          <w:szCs w:val="20"/>
        </w:rPr>
        <w:t>hat die Volkswohnung auch</w:t>
      </w:r>
      <w:r>
        <w:rPr>
          <w:rFonts w:ascii="Arial" w:hAnsi="Arial" w:cs="Arial"/>
          <w:sz w:val="20"/>
          <w:szCs w:val="20"/>
        </w:rPr>
        <w:t xml:space="preserve"> die sinnvolle Ausgestaltung der </w:t>
      </w:r>
      <w:r w:rsidR="008F3DA0">
        <w:rPr>
          <w:rFonts w:ascii="Arial" w:hAnsi="Arial" w:cs="Arial"/>
          <w:sz w:val="20"/>
          <w:szCs w:val="20"/>
        </w:rPr>
        <w:t>eigenen</w:t>
      </w:r>
      <w:r>
        <w:rPr>
          <w:rFonts w:ascii="Arial" w:hAnsi="Arial" w:cs="Arial"/>
          <w:sz w:val="20"/>
          <w:szCs w:val="20"/>
        </w:rPr>
        <w:t xml:space="preserve"> Grünflächen</w:t>
      </w:r>
      <w:r w:rsidR="008F3DA0">
        <w:rPr>
          <w:rFonts w:ascii="Arial" w:hAnsi="Arial" w:cs="Arial"/>
          <w:sz w:val="20"/>
          <w:szCs w:val="20"/>
        </w:rPr>
        <w:t xml:space="preserve"> im Blick. Hierbei werden</w:t>
      </w:r>
      <w:r>
        <w:rPr>
          <w:rFonts w:ascii="Arial" w:hAnsi="Arial" w:cs="Arial"/>
          <w:sz w:val="20"/>
          <w:szCs w:val="20"/>
        </w:rPr>
        <w:t xml:space="preserve"> vielfältige Anforderungen – Aufenthaltsqualität, Regionalität, Biodiversität, leichte Pflege und natürlich auch </w:t>
      </w:r>
      <w:r w:rsidR="00A60766">
        <w:rPr>
          <w:rFonts w:ascii="Arial" w:hAnsi="Arial" w:cs="Arial"/>
          <w:sz w:val="20"/>
          <w:szCs w:val="20"/>
        </w:rPr>
        <w:t xml:space="preserve">nötige </w:t>
      </w:r>
      <w:r>
        <w:rPr>
          <w:rFonts w:ascii="Arial" w:hAnsi="Arial" w:cs="Arial"/>
          <w:sz w:val="20"/>
          <w:szCs w:val="20"/>
        </w:rPr>
        <w:t>Anpassungen an den Klimawandel</w:t>
      </w:r>
      <w:r w:rsidR="008F3DA0">
        <w:rPr>
          <w:rFonts w:ascii="Arial" w:hAnsi="Arial" w:cs="Arial"/>
          <w:sz w:val="20"/>
          <w:szCs w:val="20"/>
        </w:rPr>
        <w:t xml:space="preserve"> </w:t>
      </w:r>
      <w:r w:rsidR="00A60766">
        <w:rPr>
          <w:rFonts w:ascii="Arial" w:hAnsi="Arial" w:cs="Arial"/>
          <w:sz w:val="20"/>
          <w:szCs w:val="20"/>
        </w:rPr>
        <w:t>–</w:t>
      </w:r>
      <w:r w:rsidR="008F3DA0">
        <w:rPr>
          <w:rFonts w:ascii="Arial" w:hAnsi="Arial" w:cs="Arial"/>
          <w:sz w:val="20"/>
          <w:szCs w:val="20"/>
        </w:rPr>
        <w:t xml:space="preserve"> berücksichtigt</w:t>
      </w:r>
      <w:r>
        <w:rPr>
          <w:rFonts w:ascii="Arial" w:hAnsi="Arial" w:cs="Arial"/>
          <w:sz w:val="20"/>
          <w:szCs w:val="20"/>
        </w:rPr>
        <w:t>. „Wir leben in einer der heißesten Regionen Deutschlands</w:t>
      </w:r>
      <w:r w:rsidR="004C583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und müssen uns auf einen weiteren Anstieg der Temperaturen </w:t>
      </w:r>
      <w:r w:rsidR="00A60766">
        <w:rPr>
          <w:rFonts w:ascii="Arial" w:hAnsi="Arial" w:cs="Arial"/>
          <w:sz w:val="20"/>
          <w:szCs w:val="20"/>
        </w:rPr>
        <w:t xml:space="preserve">sowie zunehmende </w:t>
      </w:r>
      <w:r>
        <w:rPr>
          <w:rFonts w:ascii="Arial" w:hAnsi="Arial" w:cs="Arial"/>
          <w:sz w:val="20"/>
          <w:szCs w:val="20"/>
        </w:rPr>
        <w:t xml:space="preserve">Extremwettereignisse einstellen. </w:t>
      </w:r>
      <w:r w:rsidR="00A60766">
        <w:rPr>
          <w:rFonts w:ascii="Arial" w:hAnsi="Arial" w:cs="Arial"/>
          <w:sz w:val="20"/>
          <w:szCs w:val="20"/>
        </w:rPr>
        <w:t>Dies hat Auswirkungen auf unsere Bautätigkeiten</w:t>
      </w:r>
      <w:r w:rsidR="006E3B5F">
        <w:rPr>
          <w:rFonts w:ascii="Arial" w:hAnsi="Arial" w:cs="Arial"/>
          <w:sz w:val="20"/>
          <w:szCs w:val="20"/>
        </w:rPr>
        <w:t xml:space="preserve"> und </w:t>
      </w:r>
      <w:r w:rsidR="00A60766">
        <w:rPr>
          <w:rFonts w:ascii="Arial" w:hAnsi="Arial" w:cs="Arial"/>
          <w:sz w:val="20"/>
          <w:szCs w:val="20"/>
        </w:rPr>
        <w:t xml:space="preserve">die </w:t>
      </w:r>
      <w:proofErr w:type="spellStart"/>
      <w:r w:rsidR="00A60766">
        <w:rPr>
          <w:rFonts w:ascii="Arial" w:hAnsi="Arial" w:cs="Arial"/>
          <w:sz w:val="20"/>
          <w:szCs w:val="20"/>
        </w:rPr>
        <w:t>Wohnumfeldgestaltung</w:t>
      </w:r>
      <w:proofErr w:type="spellEnd"/>
      <w:r w:rsidR="00A60766">
        <w:rPr>
          <w:rFonts w:ascii="Arial" w:hAnsi="Arial" w:cs="Arial"/>
          <w:sz w:val="20"/>
          <w:szCs w:val="20"/>
        </w:rPr>
        <w:t xml:space="preserve"> unserer Bestände,</w:t>
      </w:r>
      <w:r w:rsidR="00C76ABC">
        <w:rPr>
          <w:rFonts w:ascii="Arial" w:hAnsi="Arial" w:cs="Arial"/>
          <w:sz w:val="20"/>
          <w:szCs w:val="20"/>
        </w:rPr>
        <w:t xml:space="preserve">“ </w:t>
      </w:r>
      <w:r w:rsidR="006E3B5F">
        <w:rPr>
          <w:rFonts w:ascii="Arial" w:hAnsi="Arial" w:cs="Arial"/>
          <w:sz w:val="20"/>
          <w:szCs w:val="20"/>
        </w:rPr>
        <w:t xml:space="preserve">ergänzt </w:t>
      </w:r>
      <w:r w:rsidR="008F3DA0">
        <w:rPr>
          <w:rFonts w:ascii="Arial" w:hAnsi="Arial" w:cs="Arial"/>
          <w:sz w:val="20"/>
          <w:szCs w:val="20"/>
        </w:rPr>
        <w:t>Strehle</w:t>
      </w:r>
      <w:r w:rsidR="00C76ABC">
        <w:rPr>
          <w:rFonts w:ascii="Arial" w:hAnsi="Arial" w:cs="Arial"/>
          <w:sz w:val="20"/>
          <w:szCs w:val="20"/>
        </w:rPr>
        <w:t xml:space="preserve">. </w:t>
      </w:r>
    </w:p>
    <w:p w14:paraId="41F85628" w14:textId="08491218" w:rsidR="00C76ABC" w:rsidRDefault="00C76ABC" w:rsidP="00EC762A">
      <w:pPr>
        <w:spacing w:line="250" w:lineRule="atLeast"/>
        <w:rPr>
          <w:rFonts w:ascii="Arial" w:hAnsi="Arial" w:cs="Arial"/>
          <w:sz w:val="20"/>
          <w:szCs w:val="20"/>
        </w:rPr>
      </w:pPr>
    </w:p>
    <w:p w14:paraId="7647C87B" w14:textId="7372AFAE" w:rsidR="00C76ABC" w:rsidRDefault="00C76ABC" w:rsidP="00EC762A">
      <w:pPr>
        <w:spacing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Thema Mobilität spielt bei einer klimaneutralen Gesellschaft eine</w:t>
      </w:r>
      <w:r w:rsidR="00A60766">
        <w:rPr>
          <w:rFonts w:ascii="Arial" w:hAnsi="Arial" w:cs="Arial"/>
          <w:sz w:val="20"/>
          <w:szCs w:val="20"/>
        </w:rPr>
        <w:t xml:space="preserve"> ebenso</w:t>
      </w:r>
      <w:r>
        <w:rPr>
          <w:rFonts w:ascii="Arial" w:hAnsi="Arial" w:cs="Arial"/>
          <w:sz w:val="20"/>
          <w:szCs w:val="20"/>
        </w:rPr>
        <w:t xml:space="preserve"> wichtige Rolle. Wohnungsunternehmen haben hier durch die Quartiers- und Angebotsgestaltung großen Einfluss. Deshalb engagiert sich die Volkswohnung sowohl mit allgemeinen </w:t>
      </w:r>
      <w:r w:rsidR="004C5832">
        <w:rPr>
          <w:rFonts w:ascii="Arial" w:hAnsi="Arial" w:cs="Arial"/>
          <w:sz w:val="20"/>
          <w:szCs w:val="20"/>
        </w:rPr>
        <w:t>Angeboten</w:t>
      </w:r>
      <w:r>
        <w:rPr>
          <w:rFonts w:ascii="Arial" w:hAnsi="Arial" w:cs="Arial"/>
          <w:sz w:val="20"/>
          <w:szCs w:val="20"/>
        </w:rPr>
        <w:t xml:space="preserve"> als auch mit Quartiersprojekten ganz besonders.</w:t>
      </w:r>
    </w:p>
    <w:p w14:paraId="3D7E613D" w14:textId="766D7096" w:rsidR="00282730" w:rsidRDefault="00282730" w:rsidP="00EC762A">
      <w:pPr>
        <w:spacing w:line="250" w:lineRule="atLeast"/>
        <w:rPr>
          <w:rFonts w:ascii="Arial" w:hAnsi="Arial" w:cs="Arial"/>
          <w:sz w:val="20"/>
          <w:szCs w:val="20"/>
        </w:rPr>
      </w:pPr>
    </w:p>
    <w:p w14:paraId="217E26E2" w14:textId="3FA727C8" w:rsidR="00601832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7708A7C4" w14:textId="7F2D8001" w:rsidR="00EC762A" w:rsidRDefault="00E913E1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E913E1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>Umweltbericht</w:t>
      </w:r>
      <w:r w:rsidRPr="00E913E1">
        <w:rPr>
          <w:rFonts w:ascii="Arial" w:hAnsi="Arial" w:cs="Arial"/>
          <w:sz w:val="20"/>
          <w:szCs w:val="20"/>
        </w:rPr>
        <w:t xml:space="preserve"> steht ab sofort zum Download </w:t>
      </w:r>
      <w:r w:rsidR="004C5832">
        <w:rPr>
          <w:rFonts w:ascii="Arial" w:hAnsi="Arial" w:cs="Arial"/>
          <w:sz w:val="20"/>
          <w:szCs w:val="20"/>
        </w:rPr>
        <w:t>auf der Website der Volkswohnung</w:t>
      </w:r>
      <w:r w:rsidRPr="00E913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www.volkswohnung</w:t>
      </w:r>
      <w:r w:rsidRPr="00E913E1">
        <w:rPr>
          <w:rFonts w:ascii="Arial" w:hAnsi="Arial" w:cs="Arial"/>
          <w:sz w:val="20"/>
          <w:szCs w:val="20"/>
        </w:rPr>
        <w:t xml:space="preserve">.de </w:t>
      </w:r>
      <w:r>
        <w:rPr>
          <w:rFonts w:ascii="Arial" w:hAnsi="Arial" w:cs="Arial"/>
          <w:sz w:val="20"/>
          <w:szCs w:val="20"/>
        </w:rPr>
        <w:t xml:space="preserve">unter „Aktuelles“ </w:t>
      </w:r>
      <w:r w:rsidRPr="00E913E1">
        <w:rPr>
          <w:rFonts w:ascii="Arial" w:hAnsi="Arial" w:cs="Arial"/>
          <w:sz w:val="20"/>
          <w:szCs w:val="20"/>
        </w:rPr>
        <w:t>zur Verfügung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FBE3F2C" w14:textId="77777777" w:rsidR="005877F5" w:rsidRDefault="005877F5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33811410" w14:textId="79EB7EEE" w:rsidR="00E913E1" w:rsidRDefault="00E913E1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5A71577C" w14:textId="77777777" w:rsidR="00E913E1" w:rsidRDefault="00E913E1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338C0228" w14:textId="77777777" w:rsidR="00EC762A" w:rsidRPr="002A241F" w:rsidRDefault="00EC762A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7FA67F6B" w14:textId="77777777" w:rsidR="00601832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 xml:space="preserve">Pia Hesselschwerdt </w:t>
      </w:r>
    </w:p>
    <w:p w14:paraId="31732B7A" w14:textId="77777777" w:rsidR="000558A4" w:rsidRPr="002A241F" w:rsidRDefault="000558A4" w:rsidP="00352612">
      <w:pPr>
        <w:spacing w:line="250" w:lineRule="atLeast"/>
        <w:rPr>
          <w:rFonts w:ascii="Arial" w:hAnsi="Arial" w:cs="Arial"/>
          <w:sz w:val="20"/>
          <w:szCs w:val="20"/>
        </w:rPr>
      </w:pPr>
      <w:r w:rsidRPr="002A241F">
        <w:rPr>
          <w:rFonts w:ascii="Arial" w:hAnsi="Arial" w:cs="Arial"/>
          <w:sz w:val="20"/>
          <w:szCs w:val="20"/>
        </w:rPr>
        <w:t>Leiterin Unternehmenskommunikation</w:t>
      </w:r>
    </w:p>
    <w:p w14:paraId="2A57A7AF" w14:textId="77777777" w:rsidR="00601832" w:rsidRPr="002A241F" w:rsidRDefault="00601832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p w14:paraId="7FC8BF89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Volkswohnung GmbH </w:t>
      </w:r>
    </w:p>
    <w:p w14:paraId="5368D83D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Ettlinger-Tor-Platz 2</w:t>
      </w:r>
    </w:p>
    <w:p w14:paraId="783C8488" w14:textId="77777777" w:rsidR="000558A4" w:rsidRPr="002A241F" w:rsidRDefault="00786F15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>76137</w:t>
      </w:r>
      <w:r w:rsidR="000558A4" w:rsidRPr="002A241F">
        <w:rPr>
          <w:rFonts w:ascii="Arial" w:hAnsi="Arial" w:cs="Arial"/>
          <w:spacing w:val="2"/>
          <w:sz w:val="20"/>
          <w:szCs w:val="20"/>
        </w:rPr>
        <w:t xml:space="preserve"> Karlsruhe</w:t>
      </w:r>
      <w:r w:rsidRPr="002A241F"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44B55695" w14:textId="77777777" w:rsidR="000558A4" w:rsidRPr="002A241F" w:rsidRDefault="000558A4" w:rsidP="00352612">
      <w:pPr>
        <w:spacing w:line="250" w:lineRule="atLeast"/>
        <w:rPr>
          <w:rFonts w:ascii="Arial" w:hAnsi="Arial" w:cs="Arial"/>
          <w:spacing w:val="4"/>
          <w:sz w:val="20"/>
          <w:szCs w:val="20"/>
        </w:rPr>
      </w:pPr>
      <w:r w:rsidRPr="002A241F">
        <w:rPr>
          <w:rFonts w:ascii="Arial" w:hAnsi="Arial" w:cs="Arial"/>
          <w:spacing w:val="2"/>
          <w:sz w:val="20"/>
          <w:szCs w:val="20"/>
        </w:rPr>
        <w:t xml:space="preserve">T </w:t>
      </w:r>
      <w:r w:rsidRPr="002A241F">
        <w:rPr>
          <w:rFonts w:ascii="Arial" w:hAnsi="Arial" w:cs="Arial"/>
          <w:spacing w:val="4"/>
          <w:sz w:val="20"/>
          <w:szCs w:val="20"/>
        </w:rPr>
        <w:t>0721 3506-</w:t>
      </w:r>
      <w:r w:rsidR="002A241F">
        <w:rPr>
          <w:rFonts w:ascii="Arial" w:hAnsi="Arial" w:cs="Arial"/>
          <w:spacing w:val="4"/>
          <w:sz w:val="20"/>
          <w:szCs w:val="20"/>
        </w:rPr>
        <w:t>149</w:t>
      </w:r>
    </w:p>
    <w:p w14:paraId="7BC771A9" w14:textId="77777777" w:rsidR="00655CC0" w:rsidRPr="002A241F" w:rsidRDefault="005F5261" w:rsidP="00352612">
      <w:pPr>
        <w:tabs>
          <w:tab w:val="left" w:pos="900"/>
        </w:tabs>
        <w:spacing w:line="250" w:lineRule="atLeast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2A241F">
        <w:rPr>
          <w:rFonts w:ascii="Arial" w:hAnsi="Arial" w:cs="Arial"/>
          <w:sz w:val="20"/>
          <w:szCs w:val="20"/>
          <w:lang w:val="it-IT"/>
        </w:rPr>
        <w:t>pia.hesselschwerdt@volkswohnung.de</w:t>
      </w:r>
    </w:p>
    <w:p w14:paraId="2D6050F0" w14:textId="77777777" w:rsidR="00655CC0" w:rsidRPr="002A241F" w:rsidRDefault="00655CC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630DDA6E" w14:textId="77777777" w:rsidR="00655CC0" w:rsidRPr="002A241F" w:rsidRDefault="00655CC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2581A699" w14:textId="77777777" w:rsidR="00BC16FA" w:rsidRPr="002A241F" w:rsidRDefault="00BC16FA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79E0FFFD" w14:textId="77777777" w:rsidR="00BC16FA" w:rsidRPr="002A241F" w:rsidRDefault="00BC16FA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47C986E5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1948CDF2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19116CB9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4C84A456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17A15AC0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2423339F" w14:textId="77777777" w:rsidR="00F57FA0" w:rsidRPr="002A241F" w:rsidRDefault="00F57FA0" w:rsidP="00352612">
      <w:pPr>
        <w:spacing w:line="250" w:lineRule="atLeast"/>
        <w:rPr>
          <w:rFonts w:ascii="Arial" w:hAnsi="Arial" w:cs="Arial"/>
          <w:spacing w:val="2"/>
          <w:sz w:val="20"/>
          <w:szCs w:val="20"/>
        </w:rPr>
      </w:pPr>
    </w:p>
    <w:p w14:paraId="75801341" w14:textId="77777777" w:rsidR="00655CC0" w:rsidRPr="002A241F" w:rsidRDefault="00655CC0" w:rsidP="00352612">
      <w:pPr>
        <w:spacing w:line="250" w:lineRule="atLeast"/>
        <w:rPr>
          <w:rFonts w:ascii="Arial" w:hAnsi="Arial" w:cs="Arial"/>
          <w:sz w:val="20"/>
          <w:szCs w:val="20"/>
        </w:rPr>
      </w:pPr>
    </w:p>
    <w:sectPr w:rsidR="00655CC0" w:rsidRPr="002A241F" w:rsidSect="0062607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61" w:right="1274" w:bottom="1154" w:left="1418" w:header="709" w:footer="5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34F00" w14:textId="77777777" w:rsidR="00862D63" w:rsidRDefault="00862D63" w:rsidP="00947563">
      <w:r>
        <w:separator/>
      </w:r>
    </w:p>
  </w:endnote>
  <w:endnote w:type="continuationSeparator" w:id="0">
    <w:p w14:paraId="7CC838FA" w14:textId="77777777" w:rsidR="00862D63" w:rsidRDefault="00862D63" w:rsidP="0094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 Circular B">
    <w:altName w:val="﷽﷽﷽﷽﷽﷽﷽﷽ircular B"/>
    <w:panose1 w:val="020B0504000000000000"/>
    <w:charset w:val="00"/>
    <w:family w:val="swiss"/>
    <w:pitch w:val="variable"/>
    <w:sig w:usb0="A000027F" w:usb1="5000003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9842667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16A6DE7" w14:textId="77777777" w:rsidR="00F14494" w:rsidRDefault="00F14494" w:rsidP="0062607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B06F496" w14:textId="77777777" w:rsidR="00F14494" w:rsidRDefault="00F14494" w:rsidP="00F1449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rFonts w:ascii="Arial" w:hAnsi="Arial" w:cs="Arial"/>
        <w:sz w:val="18"/>
        <w:szCs w:val="18"/>
      </w:rPr>
      <w:id w:val="9471913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912684F" w14:textId="77777777" w:rsidR="00626070" w:rsidRPr="00626070" w:rsidRDefault="00626070" w:rsidP="00683204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8"/>
            <w:szCs w:val="18"/>
          </w:rPr>
        </w:pP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begin"/>
        </w:r>
        <w:r w:rsidRPr="00626070">
          <w:rPr>
            <w:rStyle w:val="Seitenzahl"/>
            <w:rFonts w:ascii="Arial" w:hAnsi="Arial" w:cs="Arial"/>
            <w:sz w:val="18"/>
            <w:szCs w:val="18"/>
          </w:rPr>
          <w:instrText xml:space="preserve"> PAGE </w:instrTex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separate"/>
        </w:r>
        <w:r w:rsidRPr="00626070">
          <w:rPr>
            <w:rStyle w:val="Seitenzahl"/>
            <w:rFonts w:ascii="Arial" w:hAnsi="Arial" w:cs="Arial"/>
            <w:noProof/>
            <w:sz w:val="18"/>
            <w:szCs w:val="18"/>
          </w:rPr>
          <w:t>2</w:t>
        </w:r>
        <w:r w:rsidRPr="00626070">
          <w:rPr>
            <w:rStyle w:val="Seitenzahl"/>
            <w:rFonts w:ascii="Arial" w:hAnsi="Arial" w:cs="Arial"/>
            <w:sz w:val="18"/>
            <w:szCs w:val="18"/>
          </w:rPr>
          <w:fldChar w:fldCharType="end"/>
        </w:r>
      </w:p>
    </w:sdtContent>
  </w:sdt>
  <w:p w14:paraId="22385327" w14:textId="77777777" w:rsidR="00F800B8" w:rsidRPr="00626070" w:rsidRDefault="00F800B8" w:rsidP="00F14494">
    <w:pPr>
      <w:pStyle w:val="EinfAbs"/>
      <w:tabs>
        <w:tab w:val="left" w:pos="170"/>
        <w:tab w:val="left" w:pos="312"/>
        <w:tab w:val="left" w:pos="493"/>
      </w:tabs>
      <w:ind w:right="360"/>
      <w:rPr>
        <w:rFonts w:ascii="Arial" w:hAnsi="Arial" w:cs="Arial"/>
        <w:spacing w:val="3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A703C" w14:textId="77777777" w:rsidR="00626070" w:rsidRDefault="00626070" w:rsidP="0062607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9796D" w14:textId="77777777" w:rsidR="00862D63" w:rsidRDefault="00862D63" w:rsidP="00947563">
      <w:r>
        <w:separator/>
      </w:r>
    </w:p>
  </w:footnote>
  <w:footnote w:type="continuationSeparator" w:id="0">
    <w:p w14:paraId="5617B185" w14:textId="77777777" w:rsidR="00862D63" w:rsidRDefault="00862D63" w:rsidP="0094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EB13D" w14:textId="77777777" w:rsidR="00947563" w:rsidRPr="00655CC0" w:rsidRDefault="00311488">
    <w:pPr>
      <w:pStyle w:val="Kopfzeile"/>
      <w:rPr>
        <w:rFonts w:ascii="Euclid Circular B" w:hAnsi="Euclid Circular B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25369619" wp14:editId="3A291619">
          <wp:simplePos x="0" y="0"/>
          <wp:positionH relativeFrom="leftMargin">
            <wp:posOffset>5140960</wp:posOffset>
          </wp:positionH>
          <wp:positionV relativeFrom="topMargin">
            <wp:posOffset>481965</wp:posOffset>
          </wp:positionV>
          <wp:extent cx="2084070" cy="305435"/>
          <wp:effectExtent l="0" t="0" r="0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5418ED4" wp14:editId="4F113B5F">
              <wp:simplePos x="0" y="0"/>
              <wp:positionH relativeFrom="leftMargin">
                <wp:posOffset>288290</wp:posOffset>
              </wp:positionH>
              <wp:positionV relativeFrom="topMargin">
                <wp:posOffset>5364480</wp:posOffset>
              </wp:positionV>
              <wp:extent cx="21600" cy="21600"/>
              <wp:effectExtent l="0" t="0" r="16510" b="16510"/>
              <wp:wrapNone/>
              <wp:docPr id="24" name="Oval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C61CA85" id="Oval 24" o:spid="_x0000_s1026" style="position:absolute;margin-left:22.7pt;margin-top:422.4pt;width:1.7pt;height:1.7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EF4DCA" w:rsidRPr="00EF4DCA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31F9BFA" wp14:editId="4EAFB84F">
              <wp:simplePos x="0" y="0"/>
              <wp:positionH relativeFrom="leftMargin">
                <wp:posOffset>288290</wp:posOffset>
              </wp:positionH>
              <wp:positionV relativeFrom="topMargin">
                <wp:posOffset>3816350</wp:posOffset>
              </wp:positionV>
              <wp:extent cx="21600" cy="21600"/>
              <wp:effectExtent l="0" t="0" r="16510" b="16510"/>
              <wp:wrapNone/>
              <wp:docPr id="19" name="Ova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21600"/>
                      </a:xfrm>
                      <a:prstGeom prst="ellipse">
                        <a:avLst/>
                      </a:prstGeom>
                      <a:solidFill>
                        <a:srgbClr val="4FB8A6"/>
                      </a:solidFill>
                      <a:ln>
                        <a:solidFill>
                          <a:srgbClr val="4FB8A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146E328" id="Oval 19" o:spid="_x0000_s1026" style="position:absolute;margin-left:22.7pt;margin-top:300.5pt;width:1.7pt;height:1.7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" fillcolor="#4fb8a6" strokecolor="#4fb8a6" strokeweight="1pt">
              <v:stroke joinstyle="miter"/>
              <w10:wrap anchorx="margin" anchory="margin"/>
            </v:oval>
          </w:pict>
        </mc:Fallback>
      </mc:AlternateContent>
    </w:r>
    <w:r w:rsidR="002B0FB2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3E9D85" wp14:editId="6B2DC397">
              <wp:simplePos x="0" y="0"/>
              <wp:positionH relativeFrom="column">
                <wp:posOffset>1462405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2" name="Oval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9BFFE42" id="Oval 22" o:spid="_x0000_s1026" style="position:absolute;margin-left:115.15pt;margin-top:4.55pt;width:.25pt;height: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" fillcolor="black [3213]" strokecolor="black [3213]" strokeweight="1pt">
              <v:stroke joinstyle="miter"/>
            </v:oval>
          </w:pict>
        </mc:Fallback>
      </mc:AlternateContent>
    </w:r>
    <w:r w:rsidR="00601CD7">
      <w:rPr>
        <w:rFonts w:ascii="Euclid Circular B" w:hAnsi="Euclid Circular B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B5749C" wp14:editId="2D476F25">
              <wp:simplePos x="0" y="0"/>
              <wp:positionH relativeFrom="column">
                <wp:posOffset>819150</wp:posOffset>
              </wp:positionH>
              <wp:positionV relativeFrom="paragraph">
                <wp:posOffset>57785</wp:posOffset>
              </wp:positionV>
              <wp:extent cx="3175" cy="3175"/>
              <wp:effectExtent l="0" t="0" r="22225" b="22225"/>
              <wp:wrapNone/>
              <wp:docPr id="23" name="Oval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75" cy="3175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2086962" id="Oval 23" o:spid="_x0000_s1026" style="position:absolute;margin-left:64.5pt;margin-top:4.55pt;width:.25pt;height: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" fillcolor="black [3213]" strokecolor="black [3213]" strokeweight="1pt">
              <v:stroke joinstyle="miter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EABCA" w14:textId="77777777" w:rsidR="00EF4DCA" w:rsidRDefault="00EF4DCA">
    <w:pPr>
      <w:pStyle w:val="Kopfzeile"/>
    </w:pPr>
    <w:r w:rsidRPr="00EF4DCA">
      <w:rPr>
        <w:noProof/>
      </w:rPr>
      <w:drawing>
        <wp:anchor distT="0" distB="0" distL="114300" distR="114300" simplePos="0" relativeHeight="251675648" behindDoc="0" locked="1" layoutInCell="1" allowOverlap="1" wp14:anchorId="287FBC8E" wp14:editId="47714C75">
          <wp:simplePos x="0" y="0"/>
          <wp:positionH relativeFrom="leftMargin">
            <wp:posOffset>5111750</wp:posOffset>
          </wp:positionH>
          <wp:positionV relativeFrom="topMargin">
            <wp:posOffset>502285</wp:posOffset>
          </wp:positionV>
          <wp:extent cx="2084070" cy="305435"/>
          <wp:effectExtent l="0" t="0" r="0" b="0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2A"/>
    <w:rsid w:val="00016D25"/>
    <w:rsid w:val="000309BA"/>
    <w:rsid w:val="00034A48"/>
    <w:rsid w:val="00037A8B"/>
    <w:rsid w:val="000558A4"/>
    <w:rsid w:val="00062A81"/>
    <w:rsid w:val="000776BC"/>
    <w:rsid w:val="0009671B"/>
    <w:rsid w:val="000A203B"/>
    <w:rsid w:val="000B2B91"/>
    <w:rsid w:val="001436FE"/>
    <w:rsid w:val="00147075"/>
    <w:rsid w:val="0015377D"/>
    <w:rsid w:val="00181BFA"/>
    <w:rsid w:val="001A2931"/>
    <w:rsid w:val="00264055"/>
    <w:rsid w:val="00282730"/>
    <w:rsid w:val="002A241F"/>
    <w:rsid w:val="002A64F5"/>
    <w:rsid w:val="002B01D1"/>
    <w:rsid w:val="002B0FB2"/>
    <w:rsid w:val="002C32EE"/>
    <w:rsid w:val="002F7C37"/>
    <w:rsid w:val="00301169"/>
    <w:rsid w:val="00311488"/>
    <w:rsid w:val="00332F3E"/>
    <w:rsid w:val="00352612"/>
    <w:rsid w:val="00356231"/>
    <w:rsid w:val="003F568C"/>
    <w:rsid w:val="004341C8"/>
    <w:rsid w:val="00443E65"/>
    <w:rsid w:val="00470CF0"/>
    <w:rsid w:val="004A4D4B"/>
    <w:rsid w:val="004B35F0"/>
    <w:rsid w:val="004B635F"/>
    <w:rsid w:val="004C5832"/>
    <w:rsid w:val="004F79AC"/>
    <w:rsid w:val="00501D9D"/>
    <w:rsid w:val="00530324"/>
    <w:rsid w:val="0053650E"/>
    <w:rsid w:val="00570C0A"/>
    <w:rsid w:val="005877F5"/>
    <w:rsid w:val="005A6372"/>
    <w:rsid w:val="005B1811"/>
    <w:rsid w:val="005D5E09"/>
    <w:rsid w:val="005E3C75"/>
    <w:rsid w:val="005F5261"/>
    <w:rsid w:val="00601832"/>
    <w:rsid w:val="00601CD7"/>
    <w:rsid w:val="00603339"/>
    <w:rsid w:val="00626070"/>
    <w:rsid w:val="00641A1D"/>
    <w:rsid w:val="00655CC0"/>
    <w:rsid w:val="00692AC3"/>
    <w:rsid w:val="006E3B5F"/>
    <w:rsid w:val="006F1AA8"/>
    <w:rsid w:val="00786F15"/>
    <w:rsid w:val="007A41F1"/>
    <w:rsid w:val="007C55E7"/>
    <w:rsid w:val="00862D63"/>
    <w:rsid w:val="008A29B4"/>
    <w:rsid w:val="008A6CEE"/>
    <w:rsid w:val="008B686F"/>
    <w:rsid w:val="008F3DA0"/>
    <w:rsid w:val="009110E7"/>
    <w:rsid w:val="00947563"/>
    <w:rsid w:val="009565F4"/>
    <w:rsid w:val="00A13AB8"/>
    <w:rsid w:val="00A3080F"/>
    <w:rsid w:val="00A60766"/>
    <w:rsid w:val="00AC7635"/>
    <w:rsid w:val="00B62868"/>
    <w:rsid w:val="00BC16FA"/>
    <w:rsid w:val="00BD02CC"/>
    <w:rsid w:val="00BD7572"/>
    <w:rsid w:val="00C012CB"/>
    <w:rsid w:val="00C235B7"/>
    <w:rsid w:val="00C55EB9"/>
    <w:rsid w:val="00C76ABC"/>
    <w:rsid w:val="00CE204E"/>
    <w:rsid w:val="00D75399"/>
    <w:rsid w:val="00DB7EAE"/>
    <w:rsid w:val="00DF1C2D"/>
    <w:rsid w:val="00E80E20"/>
    <w:rsid w:val="00E913E1"/>
    <w:rsid w:val="00E91C30"/>
    <w:rsid w:val="00E92FF3"/>
    <w:rsid w:val="00EC45D8"/>
    <w:rsid w:val="00EC762A"/>
    <w:rsid w:val="00EF4DCA"/>
    <w:rsid w:val="00EF4EA2"/>
    <w:rsid w:val="00F06EF2"/>
    <w:rsid w:val="00F14494"/>
    <w:rsid w:val="00F14DC0"/>
    <w:rsid w:val="00F22B6C"/>
    <w:rsid w:val="00F57FA0"/>
    <w:rsid w:val="00F60080"/>
    <w:rsid w:val="00F800B8"/>
    <w:rsid w:val="00FC0765"/>
    <w:rsid w:val="00FC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F9F090"/>
  <w15:chartTrackingRefBased/>
  <w15:docId w15:val="{4ACD2E28-5F87-41F9-856E-37495E48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1C8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563"/>
  </w:style>
  <w:style w:type="paragraph" w:styleId="Fuzeile">
    <w:name w:val="footer"/>
    <w:basedOn w:val="Standard"/>
    <w:link w:val="FuzeileZchn"/>
    <w:uiPriority w:val="99"/>
    <w:unhideWhenUsed/>
    <w:rsid w:val="0094756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563"/>
  </w:style>
  <w:style w:type="paragraph" w:customStyle="1" w:styleId="EinfAbs">
    <w:name w:val="[Einf. Abs.]"/>
    <w:basedOn w:val="Standard"/>
    <w:uiPriority w:val="99"/>
    <w:rsid w:val="0031148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Hyperlink">
    <w:name w:val="Hyperlink"/>
    <w:basedOn w:val="Absatz-Standardschriftart"/>
    <w:uiPriority w:val="99"/>
    <w:unhideWhenUsed/>
    <w:rsid w:val="003562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62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6231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14494"/>
  </w:style>
  <w:style w:type="character" w:styleId="Kommentarzeichen">
    <w:name w:val="annotation reference"/>
    <w:basedOn w:val="Absatz-Standardschriftart"/>
    <w:uiPriority w:val="99"/>
    <w:semiHidden/>
    <w:unhideWhenUsed/>
    <w:rsid w:val="002F7C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7C3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7C3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7C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7C3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0_VOWO\GF\20_UK\Stabsstelle\presse%20+%20pressemitteilungen\VOWO_Vorlage_Pressemitteil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0265DC-D962-0C44-A164-83DBCF66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VOWO_Vorlage_Pressemitteilung.dotx</Template>
  <TotalTime>0</TotalTime>
  <Pages>2</Pages>
  <Words>681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Hesselschwerdt, Pia</dc:creator>
  <cp:keywords/>
  <dc:description/>
  <cp:lastModifiedBy>Hesselschwerdt, Pia</cp:lastModifiedBy>
  <cp:revision>6</cp:revision>
  <cp:lastPrinted>2021-06-30T13:32:00Z</cp:lastPrinted>
  <dcterms:created xsi:type="dcterms:W3CDTF">2021-11-19T11:09:00Z</dcterms:created>
  <dcterms:modified xsi:type="dcterms:W3CDTF">2021-11-26T09:57:00Z</dcterms:modified>
</cp:coreProperties>
</file>